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35E" w:rsidRPr="00C44583" w:rsidRDefault="0024735E" w:rsidP="00040631">
      <w:pPr>
        <w:jc w:val="center"/>
        <w:rPr>
          <w:rFonts w:ascii="HG丸ｺﾞｼｯｸM-PRO" w:eastAsia="HG丸ｺﾞｼｯｸM-PRO" w:hAnsi="HG丸ｺﾞｼｯｸM-PRO"/>
          <w:sz w:val="24"/>
          <w:szCs w:val="20"/>
        </w:rPr>
      </w:pPr>
      <w:bookmarkStart w:id="0" w:name="_GoBack"/>
      <w:bookmarkEnd w:id="0"/>
      <w:r w:rsidRPr="00C44583">
        <w:rPr>
          <w:rFonts w:ascii="HG丸ｺﾞｼｯｸM-PRO" w:eastAsia="HG丸ｺﾞｼｯｸM-PRO" w:hAnsi="HG丸ｺﾞｼｯｸM-PRO" w:hint="eastAsia"/>
          <w:sz w:val="24"/>
          <w:szCs w:val="20"/>
        </w:rPr>
        <w:t>公益社団法人</w:t>
      </w:r>
      <w:r w:rsidR="00040631" w:rsidRPr="00C44583">
        <w:rPr>
          <w:rFonts w:ascii="HG丸ｺﾞｼｯｸM-PRO" w:eastAsia="HG丸ｺﾞｼｯｸM-PRO" w:hAnsi="HG丸ｺﾞｼｯｸM-PRO" w:hint="eastAsia"/>
          <w:sz w:val="24"/>
          <w:szCs w:val="20"/>
        </w:rPr>
        <w:t xml:space="preserve"> </w:t>
      </w:r>
      <w:r w:rsidRPr="00C44583">
        <w:rPr>
          <w:rFonts w:ascii="HG丸ｺﾞｼｯｸM-PRO" w:eastAsia="HG丸ｺﾞｼｯｸM-PRO" w:hAnsi="HG丸ｺﾞｼｯｸM-PRO" w:hint="eastAsia"/>
          <w:sz w:val="24"/>
          <w:szCs w:val="20"/>
        </w:rPr>
        <w:t>全国ビルメンテナンス協会報告</w:t>
      </w:r>
    </w:p>
    <w:p w:rsidR="0024735E" w:rsidRPr="00B6608A" w:rsidRDefault="0024735E" w:rsidP="00040631">
      <w:pPr>
        <w:jc w:val="center"/>
        <w:rPr>
          <w:sz w:val="20"/>
          <w:szCs w:val="20"/>
        </w:rPr>
      </w:pPr>
      <w:r w:rsidRPr="00B6608A">
        <w:rPr>
          <w:rFonts w:hint="eastAsia"/>
          <w:sz w:val="20"/>
          <w:szCs w:val="20"/>
        </w:rPr>
        <w:t>（平成</w:t>
      </w:r>
      <w:r w:rsidRPr="00B6608A">
        <w:rPr>
          <w:rFonts w:hint="eastAsia"/>
          <w:sz w:val="20"/>
          <w:szCs w:val="20"/>
        </w:rPr>
        <w:t>29</w:t>
      </w:r>
      <w:r w:rsidRPr="00B6608A">
        <w:rPr>
          <w:rFonts w:hint="eastAsia"/>
          <w:sz w:val="20"/>
          <w:szCs w:val="20"/>
        </w:rPr>
        <w:t>年</w:t>
      </w:r>
      <w:r w:rsidRPr="00B6608A">
        <w:rPr>
          <w:rFonts w:hint="eastAsia"/>
          <w:sz w:val="20"/>
          <w:szCs w:val="20"/>
        </w:rPr>
        <w:t>8</w:t>
      </w:r>
      <w:r w:rsidRPr="00B6608A">
        <w:rPr>
          <w:rFonts w:hint="eastAsia"/>
          <w:sz w:val="20"/>
          <w:szCs w:val="20"/>
        </w:rPr>
        <w:t>月版）</w:t>
      </w:r>
    </w:p>
    <w:p w:rsidR="0024735E" w:rsidRPr="00B6608A" w:rsidRDefault="0024735E">
      <w:pPr>
        <w:rPr>
          <w:sz w:val="20"/>
          <w:szCs w:val="20"/>
        </w:rPr>
      </w:pPr>
    </w:p>
    <w:p w:rsidR="007C694C" w:rsidRPr="00B6608A" w:rsidRDefault="00EB49C2">
      <w:pPr>
        <w:rPr>
          <w:sz w:val="20"/>
          <w:szCs w:val="20"/>
        </w:rPr>
      </w:pPr>
      <w:r w:rsidRPr="00B6608A">
        <w:rPr>
          <w:rFonts w:hint="eastAsia"/>
          <w:sz w:val="20"/>
          <w:szCs w:val="20"/>
        </w:rPr>
        <w:t xml:space="preserve">　去る</w:t>
      </w:r>
      <w:r w:rsidRPr="00B6608A">
        <w:rPr>
          <w:rFonts w:hint="eastAsia"/>
          <w:sz w:val="20"/>
          <w:szCs w:val="20"/>
        </w:rPr>
        <w:t>7</w:t>
      </w:r>
      <w:r w:rsidRPr="00B6608A">
        <w:rPr>
          <w:rFonts w:hint="eastAsia"/>
          <w:sz w:val="20"/>
          <w:szCs w:val="20"/>
        </w:rPr>
        <w:t>月</w:t>
      </w:r>
      <w:r w:rsidRPr="00B6608A">
        <w:rPr>
          <w:rFonts w:hint="eastAsia"/>
          <w:sz w:val="20"/>
          <w:szCs w:val="20"/>
        </w:rPr>
        <w:t>28</w:t>
      </w:r>
      <w:r w:rsidRPr="00B6608A">
        <w:rPr>
          <w:rFonts w:hint="eastAsia"/>
          <w:sz w:val="20"/>
          <w:szCs w:val="20"/>
        </w:rPr>
        <w:t>日、全国協会</w:t>
      </w:r>
      <w:r w:rsidR="00EB55E7" w:rsidRPr="00B6608A">
        <w:rPr>
          <w:rFonts w:hint="eastAsia"/>
          <w:sz w:val="20"/>
          <w:szCs w:val="20"/>
        </w:rPr>
        <w:t>「平成</w:t>
      </w:r>
      <w:r w:rsidR="00EB55E7" w:rsidRPr="00B6608A">
        <w:rPr>
          <w:rFonts w:hint="eastAsia"/>
          <w:sz w:val="20"/>
          <w:szCs w:val="20"/>
        </w:rPr>
        <w:t>29</w:t>
      </w:r>
      <w:r w:rsidR="00EB55E7" w:rsidRPr="00B6608A">
        <w:rPr>
          <w:rFonts w:hint="eastAsia"/>
          <w:sz w:val="20"/>
          <w:szCs w:val="20"/>
        </w:rPr>
        <w:t>年度定時総会」が開催され、</w:t>
      </w:r>
      <w:r w:rsidR="005132C8" w:rsidRPr="00B6608A">
        <w:rPr>
          <w:rFonts w:hint="eastAsia"/>
          <w:sz w:val="20"/>
          <w:szCs w:val="20"/>
        </w:rPr>
        <w:t>①</w:t>
      </w:r>
      <w:r w:rsidR="00EB55E7" w:rsidRPr="00B6608A">
        <w:rPr>
          <w:rFonts w:hint="eastAsia"/>
          <w:sz w:val="20"/>
          <w:szCs w:val="20"/>
        </w:rPr>
        <w:t>平成</w:t>
      </w:r>
      <w:r w:rsidR="00EB55E7" w:rsidRPr="00B6608A">
        <w:rPr>
          <w:rFonts w:hint="eastAsia"/>
          <w:sz w:val="20"/>
          <w:szCs w:val="20"/>
        </w:rPr>
        <w:t>28</w:t>
      </w:r>
      <w:r w:rsidR="00EB55E7" w:rsidRPr="00B6608A">
        <w:rPr>
          <w:rFonts w:hint="eastAsia"/>
          <w:sz w:val="20"/>
          <w:szCs w:val="20"/>
        </w:rPr>
        <w:t>年度事業報告、</w:t>
      </w:r>
      <w:r w:rsidR="005132C8" w:rsidRPr="00B6608A">
        <w:rPr>
          <w:rFonts w:hint="eastAsia"/>
          <w:sz w:val="20"/>
          <w:szCs w:val="20"/>
        </w:rPr>
        <w:t>②</w:t>
      </w:r>
      <w:r w:rsidR="00EB55E7" w:rsidRPr="00B6608A">
        <w:rPr>
          <w:rFonts w:hint="eastAsia"/>
          <w:sz w:val="20"/>
          <w:szCs w:val="20"/>
        </w:rPr>
        <w:t>平成</w:t>
      </w:r>
      <w:r w:rsidR="00EB55E7" w:rsidRPr="00B6608A">
        <w:rPr>
          <w:rFonts w:hint="eastAsia"/>
          <w:sz w:val="20"/>
          <w:szCs w:val="20"/>
        </w:rPr>
        <w:t>28</w:t>
      </w:r>
      <w:r w:rsidR="005132C8" w:rsidRPr="00B6608A">
        <w:rPr>
          <w:rFonts w:hint="eastAsia"/>
          <w:sz w:val="20"/>
          <w:szCs w:val="20"/>
        </w:rPr>
        <w:t>年度決算、③</w:t>
      </w:r>
      <w:r w:rsidR="00EB55E7" w:rsidRPr="00B6608A">
        <w:rPr>
          <w:rFonts w:hint="eastAsia"/>
          <w:sz w:val="20"/>
          <w:szCs w:val="20"/>
        </w:rPr>
        <w:t>平成</w:t>
      </w:r>
      <w:r w:rsidR="00EB55E7" w:rsidRPr="00B6608A">
        <w:rPr>
          <w:rFonts w:hint="eastAsia"/>
          <w:sz w:val="20"/>
          <w:szCs w:val="20"/>
        </w:rPr>
        <w:t>29</w:t>
      </w:r>
      <w:r w:rsidR="00EB55E7" w:rsidRPr="00B6608A">
        <w:rPr>
          <w:rFonts w:hint="eastAsia"/>
          <w:sz w:val="20"/>
          <w:szCs w:val="20"/>
        </w:rPr>
        <w:t>・</w:t>
      </w:r>
      <w:r w:rsidR="00EB55E7" w:rsidRPr="00B6608A">
        <w:rPr>
          <w:rFonts w:hint="eastAsia"/>
          <w:sz w:val="20"/>
          <w:szCs w:val="20"/>
        </w:rPr>
        <w:t>30</w:t>
      </w:r>
      <w:r w:rsidR="00EB55E7" w:rsidRPr="00B6608A">
        <w:rPr>
          <w:rFonts w:hint="eastAsia"/>
          <w:sz w:val="20"/>
          <w:szCs w:val="20"/>
        </w:rPr>
        <w:t>年度理事選任、</w:t>
      </w:r>
      <w:r w:rsidR="005132C8" w:rsidRPr="00B6608A">
        <w:rPr>
          <w:rFonts w:hint="eastAsia"/>
          <w:sz w:val="20"/>
          <w:szCs w:val="20"/>
        </w:rPr>
        <w:t>④</w:t>
      </w:r>
      <w:r w:rsidR="00EB55E7" w:rsidRPr="00B6608A">
        <w:rPr>
          <w:rFonts w:hint="eastAsia"/>
          <w:sz w:val="20"/>
          <w:szCs w:val="20"/>
        </w:rPr>
        <w:t>平成</w:t>
      </w:r>
      <w:r w:rsidR="00EB55E7" w:rsidRPr="00B6608A">
        <w:rPr>
          <w:rFonts w:hint="eastAsia"/>
          <w:sz w:val="20"/>
          <w:szCs w:val="20"/>
        </w:rPr>
        <w:t>29</w:t>
      </w:r>
      <w:r w:rsidR="00EB55E7" w:rsidRPr="00B6608A">
        <w:rPr>
          <w:rFonts w:hint="eastAsia"/>
          <w:sz w:val="20"/>
          <w:szCs w:val="20"/>
        </w:rPr>
        <w:t>・</w:t>
      </w:r>
      <w:r w:rsidR="00EB55E7" w:rsidRPr="00B6608A">
        <w:rPr>
          <w:rFonts w:hint="eastAsia"/>
          <w:sz w:val="20"/>
          <w:szCs w:val="20"/>
        </w:rPr>
        <w:t>30</w:t>
      </w:r>
      <w:r w:rsidR="00EB55E7" w:rsidRPr="00B6608A">
        <w:rPr>
          <w:rFonts w:hint="eastAsia"/>
          <w:sz w:val="20"/>
          <w:szCs w:val="20"/>
        </w:rPr>
        <w:t>年度監事選任の各議案について審議が行われ、原案どおり承認されました。</w:t>
      </w:r>
    </w:p>
    <w:p w:rsidR="003111C2" w:rsidRPr="00B6608A" w:rsidRDefault="003111C2">
      <w:pPr>
        <w:rPr>
          <w:sz w:val="20"/>
          <w:szCs w:val="20"/>
        </w:rPr>
      </w:pPr>
      <w:r w:rsidRPr="00B6608A">
        <w:rPr>
          <w:rFonts w:hint="eastAsia"/>
          <w:sz w:val="20"/>
          <w:szCs w:val="20"/>
        </w:rPr>
        <w:t xml:space="preserve">　また、報告事項として、去る</w:t>
      </w:r>
      <w:r w:rsidRPr="00B6608A">
        <w:rPr>
          <w:rFonts w:hint="eastAsia"/>
          <w:sz w:val="20"/>
          <w:szCs w:val="20"/>
        </w:rPr>
        <w:t>4</w:t>
      </w:r>
      <w:r w:rsidRPr="00B6608A">
        <w:rPr>
          <w:rFonts w:hint="eastAsia"/>
          <w:sz w:val="20"/>
          <w:szCs w:val="20"/>
        </w:rPr>
        <w:t>月</w:t>
      </w:r>
      <w:r w:rsidRPr="00B6608A">
        <w:rPr>
          <w:rFonts w:hint="eastAsia"/>
          <w:sz w:val="20"/>
          <w:szCs w:val="20"/>
        </w:rPr>
        <w:t>20</w:t>
      </w:r>
      <w:r w:rsidRPr="00B6608A">
        <w:rPr>
          <w:rFonts w:hint="eastAsia"/>
          <w:sz w:val="20"/>
          <w:szCs w:val="20"/>
        </w:rPr>
        <w:t>日に開催された「定例理事会」で承認されている平成</w:t>
      </w:r>
      <w:r w:rsidRPr="00B6608A">
        <w:rPr>
          <w:rFonts w:hint="eastAsia"/>
          <w:sz w:val="20"/>
          <w:szCs w:val="20"/>
        </w:rPr>
        <w:t>29</w:t>
      </w:r>
      <w:r w:rsidRPr="00B6608A">
        <w:rPr>
          <w:rFonts w:hint="eastAsia"/>
          <w:sz w:val="20"/>
          <w:szCs w:val="20"/>
        </w:rPr>
        <w:t>年度事業計画についても、改めてご説明させていただきました。さらに、代議員から寄せられた質問に対する</w:t>
      </w:r>
      <w:r w:rsidR="00C2786E" w:rsidRPr="00B6608A">
        <w:rPr>
          <w:rFonts w:hint="eastAsia"/>
          <w:sz w:val="20"/>
          <w:szCs w:val="20"/>
        </w:rPr>
        <w:t>回答</w:t>
      </w:r>
      <w:r w:rsidR="00595BD3" w:rsidRPr="00B6608A">
        <w:rPr>
          <w:rFonts w:hint="eastAsia"/>
          <w:sz w:val="20"/>
          <w:szCs w:val="20"/>
        </w:rPr>
        <w:t>もさせていただきましたので、これらの主要な部分を抜粋し、</w:t>
      </w:r>
      <w:r w:rsidRPr="00B6608A">
        <w:rPr>
          <w:rFonts w:hint="eastAsia"/>
          <w:sz w:val="20"/>
          <w:szCs w:val="20"/>
        </w:rPr>
        <w:t>分かりやすくまとめた「</w:t>
      </w:r>
      <w:r w:rsidR="00091519">
        <w:rPr>
          <w:rFonts w:hint="eastAsia"/>
          <w:sz w:val="20"/>
          <w:szCs w:val="20"/>
        </w:rPr>
        <w:t>総会報告</w:t>
      </w:r>
      <w:r w:rsidRPr="00B6608A">
        <w:rPr>
          <w:rFonts w:hint="eastAsia"/>
          <w:sz w:val="20"/>
          <w:szCs w:val="20"/>
        </w:rPr>
        <w:t>概要版」として</w:t>
      </w:r>
      <w:r w:rsidR="00556B7E" w:rsidRPr="00B6608A">
        <w:rPr>
          <w:rFonts w:hint="eastAsia"/>
          <w:sz w:val="20"/>
          <w:szCs w:val="20"/>
        </w:rPr>
        <w:t>お届け</w:t>
      </w:r>
      <w:r w:rsidRPr="00B6608A">
        <w:rPr>
          <w:rFonts w:hint="eastAsia"/>
          <w:sz w:val="20"/>
          <w:szCs w:val="20"/>
        </w:rPr>
        <w:t>いたします。</w:t>
      </w:r>
    </w:p>
    <w:p w:rsidR="00556CAF" w:rsidRPr="00B6608A" w:rsidRDefault="00556CAF">
      <w:pPr>
        <w:rPr>
          <w:sz w:val="20"/>
          <w:szCs w:val="20"/>
        </w:rPr>
      </w:pPr>
    </w:p>
    <w:p w:rsidR="00F856F6" w:rsidRDefault="00764E25">
      <w:pPr>
        <w:rPr>
          <w:rFonts w:asciiTheme="majorEastAsia" w:eastAsiaTheme="majorEastAsia" w:hAnsiTheme="majorEastAsia"/>
          <w:b/>
          <w:sz w:val="20"/>
          <w:szCs w:val="20"/>
        </w:rPr>
      </w:pPr>
      <w:r w:rsidRPr="00B6608A">
        <w:rPr>
          <w:rFonts w:asciiTheme="majorEastAsia" w:eastAsiaTheme="majorEastAsia" w:hAnsiTheme="majorEastAsia" w:hint="eastAsia"/>
          <w:b/>
          <w:sz w:val="20"/>
          <w:szCs w:val="20"/>
        </w:rPr>
        <w:t>Ⅰ</w:t>
      </w:r>
      <w:r w:rsidR="003C3CBC" w:rsidRPr="00B6608A">
        <w:rPr>
          <w:rFonts w:asciiTheme="majorEastAsia" w:eastAsiaTheme="majorEastAsia" w:hAnsiTheme="majorEastAsia" w:hint="eastAsia"/>
          <w:b/>
          <w:sz w:val="20"/>
          <w:szCs w:val="20"/>
        </w:rPr>
        <w:t>．平成28年度事業報告</w:t>
      </w:r>
      <w:r w:rsidR="005F05C0" w:rsidRPr="00B6608A">
        <w:rPr>
          <w:rFonts w:asciiTheme="majorEastAsia" w:eastAsiaTheme="majorEastAsia" w:hAnsiTheme="majorEastAsia" w:hint="eastAsia"/>
          <w:b/>
          <w:sz w:val="20"/>
          <w:szCs w:val="20"/>
        </w:rPr>
        <w:t>（</w:t>
      </w:r>
      <w:r w:rsidR="0030615F" w:rsidRPr="00B6608A">
        <w:rPr>
          <w:rFonts w:asciiTheme="majorEastAsia" w:eastAsiaTheme="majorEastAsia" w:hAnsiTheme="majorEastAsia" w:hint="eastAsia"/>
          <w:b/>
          <w:sz w:val="20"/>
          <w:szCs w:val="20"/>
        </w:rPr>
        <w:t>概要</w:t>
      </w:r>
      <w:r w:rsidR="005F05C0" w:rsidRPr="00B6608A">
        <w:rPr>
          <w:rFonts w:asciiTheme="majorEastAsia" w:eastAsiaTheme="majorEastAsia" w:hAnsiTheme="majorEastAsia" w:hint="eastAsia"/>
          <w:b/>
          <w:sz w:val="20"/>
          <w:szCs w:val="20"/>
        </w:rPr>
        <w:t>）</w:t>
      </w:r>
    </w:p>
    <w:p w:rsidR="00F903B1" w:rsidRPr="00B6608A" w:rsidRDefault="00F903B1">
      <w:pPr>
        <w:rPr>
          <w:rFonts w:asciiTheme="majorEastAsia" w:eastAsiaTheme="majorEastAsia" w:hAnsiTheme="majorEastAsia"/>
          <w:b/>
          <w:sz w:val="20"/>
          <w:szCs w:val="20"/>
        </w:rPr>
      </w:pPr>
    </w:p>
    <w:p w:rsidR="003C3CBC" w:rsidRPr="008F6E19" w:rsidRDefault="00A35EB6" w:rsidP="00A35EB6">
      <w:pPr>
        <w:rPr>
          <w:sz w:val="20"/>
          <w:szCs w:val="20"/>
        </w:rPr>
      </w:pPr>
      <w:r w:rsidRPr="00B6608A">
        <w:rPr>
          <w:rFonts w:hint="eastAsia"/>
          <w:sz w:val="20"/>
          <w:szCs w:val="20"/>
        </w:rPr>
        <w:t xml:space="preserve">　全国協会は平成</w:t>
      </w:r>
      <w:r w:rsidRPr="00B6608A">
        <w:rPr>
          <w:rFonts w:hint="eastAsia"/>
          <w:sz w:val="20"/>
          <w:szCs w:val="20"/>
        </w:rPr>
        <w:t>28</w:t>
      </w:r>
      <w:r w:rsidRPr="00B6608A">
        <w:rPr>
          <w:rFonts w:hint="eastAsia"/>
          <w:sz w:val="20"/>
          <w:szCs w:val="20"/>
        </w:rPr>
        <w:t>年度より、経営理念「人と社会を元気にする仕組みをつくる｣、中期ビジョン「</w:t>
      </w:r>
      <w:r w:rsidR="00240B88" w:rsidRPr="00B6608A">
        <w:rPr>
          <w:rFonts w:hint="eastAsia"/>
          <w:sz w:val="20"/>
          <w:szCs w:val="20"/>
        </w:rPr>
        <w:t>協会</w:t>
      </w:r>
      <w:r w:rsidRPr="00B6608A">
        <w:rPr>
          <w:rFonts w:hint="eastAsia"/>
          <w:sz w:val="20"/>
          <w:szCs w:val="20"/>
        </w:rPr>
        <w:t>員であることをデファクトスタンダードに」を定め、これを実現するための</w:t>
      </w:r>
      <w:r w:rsidRPr="00B6608A">
        <w:rPr>
          <w:rFonts w:hint="eastAsia"/>
          <w:sz w:val="20"/>
          <w:szCs w:val="20"/>
        </w:rPr>
        <w:t>3</w:t>
      </w:r>
      <w:r w:rsidRPr="00B6608A">
        <w:rPr>
          <w:rFonts w:hint="eastAsia"/>
          <w:sz w:val="20"/>
          <w:szCs w:val="20"/>
        </w:rPr>
        <w:t>つの戦略（「</w:t>
      </w:r>
      <w:r w:rsidR="005E2643" w:rsidRPr="00B6608A">
        <w:rPr>
          <w:rFonts w:hint="eastAsia"/>
          <w:sz w:val="20"/>
          <w:szCs w:val="20"/>
        </w:rPr>
        <w:t>①</w:t>
      </w:r>
      <w:r w:rsidRPr="00B6608A">
        <w:rPr>
          <w:rFonts w:hint="eastAsia"/>
          <w:sz w:val="20"/>
          <w:szCs w:val="20"/>
        </w:rPr>
        <w:t>BM</w:t>
      </w:r>
      <w:r w:rsidRPr="00B6608A">
        <w:rPr>
          <w:rFonts w:hint="eastAsia"/>
          <w:sz w:val="20"/>
          <w:szCs w:val="20"/>
        </w:rPr>
        <w:t>の未来（方向性）を示す（望ましい在り方を再定義する）」「</w:t>
      </w:r>
      <w:r w:rsidR="005E2643" w:rsidRPr="00B6608A">
        <w:rPr>
          <w:rFonts w:hint="eastAsia"/>
          <w:sz w:val="20"/>
          <w:szCs w:val="20"/>
        </w:rPr>
        <w:t>②</w:t>
      </w:r>
      <w:r w:rsidRPr="00B6608A">
        <w:rPr>
          <w:rFonts w:hint="eastAsia"/>
          <w:sz w:val="20"/>
          <w:szCs w:val="20"/>
        </w:rPr>
        <w:t>ユーザーに直接働きかけることで、協会の市場への影響力を強化する」「</w:t>
      </w:r>
      <w:r w:rsidR="005E2643" w:rsidRPr="00B6608A">
        <w:rPr>
          <w:rFonts w:hint="eastAsia"/>
          <w:sz w:val="20"/>
          <w:szCs w:val="20"/>
        </w:rPr>
        <w:t>③</w:t>
      </w:r>
      <w:r w:rsidRPr="00B6608A">
        <w:rPr>
          <w:rFonts w:hint="eastAsia"/>
          <w:sz w:val="20"/>
          <w:szCs w:val="20"/>
        </w:rPr>
        <w:t>会員の（非会員に対する）差別化を最も分かりやすいかたちで推進する」）を</w:t>
      </w:r>
      <w:r w:rsidR="00044191" w:rsidRPr="00B6608A">
        <w:rPr>
          <w:rFonts w:hint="eastAsia"/>
          <w:sz w:val="20"/>
          <w:szCs w:val="20"/>
        </w:rPr>
        <w:t>策定し</w:t>
      </w:r>
      <w:r w:rsidRPr="00B6608A">
        <w:rPr>
          <w:rFonts w:hint="eastAsia"/>
          <w:sz w:val="20"/>
          <w:szCs w:val="20"/>
        </w:rPr>
        <w:t>、</w:t>
      </w:r>
      <w:r w:rsidR="00860C12" w:rsidRPr="00B6608A">
        <w:rPr>
          <w:rFonts w:hint="eastAsia"/>
          <w:sz w:val="20"/>
          <w:szCs w:val="20"/>
        </w:rPr>
        <w:t>5</w:t>
      </w:r>
      <w:r w:rsidRPr="00B6608A">
        <w:rPr>
          <w:rFonts w:hint="eastAsia"/>
          <w:sz w:val="20"/>
          <w:szCs w:val="20"/>
        </w:rPr>
        <w:t>年間の戦略展開を提示しました。</w:t>
      </w:r>
      <w:r w:rsidR="008F6E19" w:rsidRPr="00B6608A">
        <w:rPr>
          <w:rFonts w:hint="eastAsia"/>
          <w:sz w:val="20"/>
          <w:szCs w:val="20"/>
        </w:rPr>
        <w:t>28</w:t>
      </w:r>
      <w:r w:rsidR="008F6E19" w:rsidRPr="00B6608A">
        <w:rPr>
          <w:rFonts w:hint="eastAsia"/>
          <w:sz w:val="20"/>
          <w:szCs w:val="20"/>
        </w:rPr>
        <w:t>年度は本戦略の初年度として、以降</w:t>
      </w:r>
      <w:r w:rsidR="008F6E19" w:rsidRPr="00B6608A">
        <w:rPr>
          <w:rFonts w:hint="eastAsia"/>
          <w:sz w:val="20"/>
          <w:szCs w:val="20"/>
        </w:rPr>
        <w:t>5</w:t>
      </w:r>
      <w:r w:rsidR="008F6E19" w:rsidRPr="00B6608A">
        <w:rPr>
          <w:rFonts w:hint="eastAsia"/>
          <w:sz w:val="20"/>
          <w:szCs w:val="20"/>
        </w:rPr>
        <w:t>年間の達成シナリオを意識した事業展開を行って参りました。</w:t>
      </w:r>
    </w:p>
    <w:p w:rsidR="001B5456" w:rsidRPr="00B6608A" w:rsidRDefault="001B5456" w:rsidP="00A35EB6">
      <w:pPr>
        <w:rPr>
          <w:sz w:val="20"/>
          <w:szCs w:val="20"/>
        </w:rPr>
      </w:pPr>
      <w:r w:rsidRPr="00B6608A">
        <w:rPr>
          <w:rFonts w:hint="eastAsia"/>
          <w:noProof/>
          <w:sz w:val="20"/>
          <w:szCs w:val="20"/>
        </w:rPr>
        <w:drawing>
          <wp:inline distT="0" distB="0" distL="0" distR="0" wp14:anchorId="77A6F02C" wp14:editId="5A58B740">
            <wp:extent cx="5391150" cy="4048125"/>
            <wp:effectExtent l="0" t="0" r="0" b="9525"/>
            <wp:docPr id="1" name="図 1" descr="C:\Users\ozaki\Desktop\総会関係【作業用】\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aki\Desktop\総会関係【作業用】\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4048125"/>
                    </a:xfrm>
                    <a:prstGeom prst="rect">
                      <a:avLst/>
                    </a:prstGeom>
                    <a:noFill/>
                    <a:ln>
                      <a:noFill/>
                    </a:ln>
                  </pic:spPr>
                </pic:pic>
              </a:graphicData>
            </a:graphic>
          </wp:inline>
        </w:drawing>
      </w:r>
    </w:p>
    <w:p w:rsidR="008F5943" w:rsidRPr="00B6608A" w:rsidRDefault="00852229" w:rsidP="00A35EB6">
      <w:pPr>
        <w:rPr>
          <w:rFonts w:ascii="HG丸ｺﾞｼｯｸM-PRO" w:eastAsia="HG丸ｺﾞｼｯｸM-PRO" w:hAnsi="HG丸ｺﾞｼｯｸM-PRO"/>
          <w:sz w:val="20"/>
          <w:szCs w:val="20"/>
        </w:rPr>
      </w:pPr>
      <w:r w:rsidRPr="00B6608A">
        <w:rPr>
          <w:rFonts w:ascii="HG丸ｺﾞｼｯｸM-PRO" w:eastAsia="HG丸ｺﾞｼｯｸM-PRO" w:hAnsi="HG丸ｺﾞｼｯｸM-PRO" w:hint="eastAsia"/>
          <w:sz w:val="20"/>
          <w:szCs w:val="20"/>
        </w:rPr>
        <w:lastRenderedPageBreak/>
        <w:t>1</w:t>
      </w:r>
      <w:r w:rsidR="00764E25" w:rsidRPr="00B6608A">
        <w:rPr>
          <w:rFonts w:ascii="HG丸ｺﾞｼｯｸM-PRO" w:eastAsia="HG丸ｺﾞｼｯｸM-PRO" w:hAnsi="HG丸ｺﾞｼｯｸM-PRO" w:hint="eastAsia"/>
          <w:sz w:val="20"/>
          <w:szCs w:val="20"/>
        </w:rPr>
        <w:t>．</w:t>
      </w:r>
      <w:r w:rsidR="00130234" w:rsidRPr="00B6608A">
        <w:rPr>
          <w:rFonts w:ascii="HG丸ｺﾞｼｯｸM-PRO" w:eastAsia="HG丸ｺﾞｼｯｸM-PRO" w:hAnsi="HG丸ｺﾞｼｯｸM-PRO" w:hint="eastAsia"/>
          <w:sz w:val="20"/>
          <w:szCs w:val="20"/>
        </w:rPr>
        <w:t>ビルメンテナンス再定義事業</w:t>
      </w:r>
    </w:p>
    <w:p w:rsidR="008F5943" w:rsidRPr="00B6608A" w:rsidRDefault="00CB7579" w:rsidP="00A35EB6">
      <w:pPr>
        <w:rPr>
          <w:sz w:val="20"/>
          <w:szCs w:val="20"/>
        </w:rPr>
      </w:pPr>
      <w:r w:rsidRPr="00B6608A">
        <w:rPr>
          <w:rFonts w:hint="eastAsia"/>
          <w:sz w:val="20"/>
          <w:szCs w:val="20"/>
        </w:rPr>
        <w:t>1-1-1</w:t>
      </w:r>
      <w:r w:rsidRPr="00B6608A">
        <w:rPr>
          <w:rFonts w:hint="eastAsia"/>
          <w:sz w:val="20"/>
          <w:szCs w:val="20"/>
        </w:rPr>
        <w:t>．ビルメンテナンス業の成長シナリオ構築に関する事業</w:t>
      </w:r>
    </w:p>
    <w:p w:rsidR="00CB7579" w:rsidRPr="00B6608A" w:rsidRDefault="00B869FD" w:rsidP="00A35EB6">
      <w:pPr>
        <w:rPr>
          <w:sz w:val="20"/>
          <w:szCs w:val="20"/>
        </w:rPr>
      </w:pPr>
      <w:r w:rsidRPr="00B6608A">
        <w:rPr>
          <w:rFonts w:hint="eastAsia"/>
          <w:sz w:val="20"/>
          <w:szCs w:val="20"/>
        </w:rPr>
        <w:t xml:space="preserve">　</w:t>
      </w:r>
      <w:r w:rsidR="00CB7579" w:rsidRPr="00B6608A">
        <w:rPr>
          <w:rFonts w:hint="eastAsia"/>
          <w:sz w:val="20"/>
          <w:szCs w:val="20"/>
        </w:rPr>
        <w:t>ビルメンテナンスの商品（サービス）を、ユーザーのニーズに即して再定義、新たなビジネスコンセプト案を策定、来年度、そのコンセプトに基づいて必要な技術・スキルを洗い出し、仮説の点検（ユーザーの反応）を行った上で提案をまとめ提示する予定。</w:t>
      </w:r>
    </w:p>
    <w:p w:rsidR="00CB7579" w:rsidRPr="00B6608A" w:rsidRDefault="00CB7579" w:rsidP="00A35EB6">
      <w:pPr>
        <w:rPr>
          <w:sz w:val="20"/>
          <w:szCs w:val="20"/>
        </w:rPr>
      </w:pPr>
    </w:p>
    <w:p w:rsidR="00CB7579" w:rsidRPr="00B6608A" w:rsidRDefault="00122371" w:rsidP="00CB7579">
      <w:pPr>
        <w:rPr>
          <w:rFonts w:ascii="HG丸ｺﾞｼｯｸM-PRO" w:eastAsia="HG丸ｺﾞｼｯｸM-PRO" w:hAnsi="HG丸ｺﾞｼｯｸM-PRO"/>
          <w:sz w:val="20"/>
          <w:szCs w:val="20"/>
        </w:rPr>
      </w:pPr>
      <w:r w:rsidRPr="00B6608A">
        <w:rPr>
          <w:rFonts w:ascii="HG丸ｺﾞｼｯｸM-PRO" w:eastAsia="HG丸ｺﾞｼｯｸM-PRO" w:hAnsi="HG丸ｺﾞｼｯｸM-PRO" w:hint="eastAsia"/>
          <w:sz w:val="20"/>
          <w:szCs w:val="20"/>
        </w:rPr>
        <w:t>2</w:t>
      </w:r>
      <w:r w:rsidR="00764E25" w:rsidRPr="00B6608A">
        <w:rPr>
          <w:rFonts w:ascii="HG丸ｺﾞｼｯｸM-PRO" w:eastAsia="HG丸ｺﾞｼｯｸM-PRO" w:hAnsi="HG丸ｺﾞｼｯｸM-PRO" w:hint="eastAsia"/>
          <w:sz w:val="20"/>
          <w:szCs w:val="20"/>
        </w:rPr>
        <w:t>．</w:t>
      </w:r>
      <w:r w:rsidR="00CB7579" w:rsidRPr="00B6608A">
        <w:rPr>
          <w:rFonts w:ascii="HG丸ｺﾞｼｯｸM-PRO" w:eastAsia="HG丸ｺﾞｼｯｸM-PRO" w:hAnsi="HG丸ｺﾞｼｯｸM-PRO" w:hint="eastAsia"/>
          <w:sz w:val="20"/>
          <w:szCs w:val="20"/>
        </w:rPr>
        <w:t>市場影響力強化事業</w:t>
      </w:r>
    </w:p>
    <w:p w:rsidR="00CB7579" w:rsidRPr="00B6608A" w:rsidRDefault="00CB7579" w:rsidP="00CB7579">
      <w:pPr>
        <w:rPr>
          <w:sz w:val="20"/>
          <w:szCs w:val="20"/>
        </w:rPr>
      </w:pPr>
      <w:r w:rsidRPr="00B6608A">
        <w:rPr>
          <w:rFonts w:hint="eastAsia"/>
          <w:sz w:val="20"/>
          <w:szCs w:val="20"/>
        </w:rPr>
        <w:t>2-2-1</w:t>
      </w:r>
      <w:r w:rsidRPr="00B6608A">
        <w:rPr>
          <w:rFonts w:hint="eastAsia"/>
          <w:sz w:val="20"/>
          <w:szCs w:val="20"/>
        </w:rPr>
        <w:t>．社会的正義の観点からの入札制度改善に関する事業</w:t>
      </w:r>
    </w:p>
    <w:p w:rsidR="00CB7579" w:rsidRPr="00B6608A" w:rsidRDefault="00CB7579" w:rsidP="00CB7579">
      <w:pPr>
        <w:rPr>
          <w:sz w:val="20"/>
          <w:szCs w:val="20"/>
        </w:rPr>
      </w:pPr>
      <w:r w:rsidRPr="00B6608A">
        <w:rPr>
          <w:rFonts w:hint="eastAsia"/>
          <w:sz w:val="20"/>
          <w:szCs w:val="20"/>
        </w:rPr>
        <w:t>「公正な競争入札」「適正な予定価格」の入札改善を実践、地区説明会→</w:t>
      </w:r>
      <w:r w:rsidR="005B1E89" w:rsidRPr="00B6608A">
        <w:rPr>
          <w:rFonts w:hint="eastAsia"/>
          <w:sz w:val="20"/>
          <w:szCs w:val="20"/>
        </w:rPr>
        <w:t>3</w:t>
      </w:r>
      <w:r w:rsidRPr="00B6608A">
        <w:rPr>
          <w:rFonts w:hint="eastAsia"/>
          <w:sz w:val="20"/>
          <w:szCs w:val="20"/>
        </w:rPr>
        <w:t>地区協会選定（群馬・愛知・滋賀）「地域入札情報のリスト化」「情報収集体制の確立」「問題事例の抽出」「第三者委員会の設置準備」「地元議員との勉強会」を実施</w:t>
      </w:r>
      <w:r w:rsidR="005B1E89" w:rsidRPr="00B6608A">
        <w:rPr>
          <w:rFonts w:hint="eastAsia"/>
          <w:sz w:val="20"/>
          <w:szCs w:val="20"/>
        </w:rPr>
        <w:t>。</w:t>
      </w:r>
    </w:p>
    <w:p w:rsidR="00CB7579" w:rsidRPr="00B6608A" w:rsidRDefault="00CB7579" w:rsidP="00CB7579">
      <w:pPr>
        <w:rPr>
          <w:sz w:val="20"/>
          <w:szCs w:val="20"/>
        </w:rPr>
      </w:pPr>
    </w:p>
    <w:p w:rsidR="00CB7579" w:rsidRPr="00B6608A" w:rsidRDefault="00CB7579" w:rsidP="00CB7579">
      <w:pPr>
        <w:rPr>
          <w:sz w:val="20"/>
          <w:szCs w:val="20"/>
        </w:rPr>
      </w:pPr>
      <w:r w:rsidRPr="00B6608A">
        <w:rPr>
          <w:rFonts w:hint="eastAsia"/>
          <w:sz w:val="20"/>
          <w:szCs w:val="20"/>
        </w:rPr>
        <w:t>4-10-1</w:t>
      </w:r>
      <w:r w:rsidRPr="00B6608A">
        <w:rPr>
          <w:rFonts w:hint="eastAsia"/>
          <w:sz w:val="20"/>
          <w:szCs w:val="20"/>
        </w:rPr>
        <w:t>．保全業務マネジメントセミナーの開催</w:t>
      </w:r>
    </w:p>
    <w:p w:rsidR="00CB7579" w:rsidRPr="00B6608A" w:rsidRDefault="00467A34" w:rsidP="00CB7579">
      <w:pPr>
        <w:rPr>
          <w:sz w:val="20"/>
          <w:szCs w:val="20"/>
        </w:rPr>
      </w:pPr>
      <w:r w:rsidRPr="00B6608A">
        <w:rPr>
          <w:rFonts w:hint="eastAsia"/>
          <w:sz w:val="20"/>
          <w:szCs w:val="20"/>
        </w:rPr>
        <w:t xml:space="preserve">　</w:t>
      </w:r>
      <w:r w:rsidR="00CB7579" w:rsidRPr="00B6608A">
        <w:rPr>
          <w:rFonts w:hint="eastAsia"/>
          <w:sz w:val="20"/>
          <w:szCs w:val="20"/>
        </w:rPr>
        <w:t>官公庁等発注業務担当者や施設管理担当者対象セミナー（</w:t>
      </w:r>
      <w:r w:rsidRPr="00B6608A">
        <w:rPr>
          <w:rFonts w:hint="eastAsia"/>
          <w:sz w:val="20"/>
          <w:szCs w:val="20"/>
        </w:rPr>
        <w:t>宮城、東京（</w:t>
      </w:r>
      <w:r w:rsidRPr="00B6608A">
        <w:rPr>
          <w:rFonts w:hint="eastAsia"/>
          <w:sz w:val="20"/>
          <w:szCs w:val="20"/>
        </w:rPr>
        <w:t>2</w:t>
      </w:r>
      <w:r w:rsidRPr="00B6608A">
        <w:rPr>
          <w:rFonts w:hint="eastAsia"/>
          <w:sz w:val="20"/>
          <w:szCs w:val="20"/>
        </w:rPr>
        <w:t>回）、大阪、福岡の</w:t>
      </w:r>
      <w:r w:rsidRPr="00B6608A">
        <w:rPr>
          <w:rFonts w:hint="eastAsia"/>
          <w:sz w:val="20"/>
          <w:szCs w:val="20"/>
        </w:rPr>
        <w:t>4</w:t>
      </w:r>
      <w:r w:rsidRPr="00B6608A">
        <w:rPr>
          <w:rFonts w:hint="eastAsia"/>
          <w:sz w:val="20"/>
          <w:szCs w:val="20"/>
        </w:rPr>
        <w:t>地区</w:t>
      </w:r>
      <w:r w:rsidRPr="00B6608A">
        <w:rPr>
          <w:rFonts w:hint="eastAsia"/>
          <w:sz w:val="20"/>
          <w:szCs w:val="20"/>
        </w:rPr>
        <w:t>5</w:t>
      </w:r>
      <w:r w:rsidRPr="00B6608A">
        <w:rPr>
          <w:rFonts w:hint="eastAsia"/>
          <w:sz w:val="20"/>
          <w:szCs w:val="20"/>
        </w:rPr>
        <w:t>会場で開催、参加者：発注担当者</w:t>
      </w:r>
      <w:r w:rsidRPr="00B6608A">
        <w:rPr>
          <w:rFonts w:hint="eastAsia"/>
          <w:sz w:val="20"/>
          <w:szCs w:val="20"/>
        </w:rPr>
        <w:t>355</w:t>
      </w:r>
      <w:r w:rsidRPr="00B6608A">
        <w:rPr>
          <w:rFonts w:hint="eastAsia"/>
          <w:sz w:val="20"/>
          <w:szCs w:val="20"/>
        </w:rPr>
        <w:t>名、受注側</w:t>
      </w:r>
      <w:r w:rsidRPr="00B6608A">
        <w:rPr>
          <w:rFonts w:hint="eastAsia"/>
          <w:sz w:val="20"/>
          <w:szCs w:val="20"/>
        </w:rPr>
        <w:t>99</w:t>
      </w:r>
      <w:r w:rsidRPr="00B6608A">
        <w:rPr>
          <w:rFonts w:hint="eastAsia"/>
          <w:sz w:val="20"/>
          <w:szCs w:val="20"/>
        </w:rPr>
        <w:t>名</w:t>
      </w:r>
      <w:r w:rsidR="00CB7579" w:rsidRPr="00B6608A">
        <w:rPr>
          <w:rFonts w:hint="eastAsia"/>
          <w:sz w:val="20"/>
          <w:szCs w:val="20"/>
        </w:rPr>
        <w:t>）</w:t>
      </w:r>
      <w:r w:rsidRPr="00B6608A">
        <w:rPr>
          <w:rFonts w:hint="eastAsia"/>
          <w:sz w:val="20"/>
          <w:szCs w:val="20"/>
        </w:rPr>
        <w:t>を実施し</w:t>
      </w:r>
      <w:r w:rsidR="00CB7579" w:rsidRPr="00B6608A">
        <w:rPr>
          <w:rFonts w:hint="eastAsia"/>
          <w:sz w:val="20"/>
          <w:szCs w:val="20"/>
        </w:rPr>
        <w:t>、適正な保全・発注業務の支援</w:t>
      </w:r>
      <w:r w:rsidRPr="00B6608A">
        <w:rPr>
          <w:rFonts w:hint="eastAsia"/>
          <w:sz w:val="20"/>
          <w:szCs w:val="20"/>
        </w:rPr>
        <w:t>を行った。</w:t>
      </w:r>
    </w:p>
    <w:p w:rsidR="00CB7579" w:rsidRPr="00B6608A" w:rsidRDefault="00CB7579" w:rsidP="00CB7579">
      <w:pPr>
        <w:rPr>
          <w:sz w:val="20"/>
          <w:szCs w:val="20"/>
        </w:rPr>
      </w:pPr>
    </w:p>
    <w:p w:rsidR="00CB7579" w:rsidRPr="00B6608A" w:rsidRDefault="00CB7579" w:rsidP="00CB7579">
      <w:pPr>
        <w:rPr>
          <w:sz w:val="20"/>
          <w:szCs w:val="20"/>
        </w:rPr>
      </w:pPr>
      <w:r w:rsidRPr="00B6608A">
        <w:rPr>
          <w:rFonts w:hint="eastAsia"/>
          <w:sz w:val="20"/>
          <w:szCs w:val="20"/>
        </w:rPr>
        <w:t>4-10-2</w:t>
      </w:r>
      <w:r w:rsidRPr="00B6608A">
        <w:rPr>
          <w:rFonts w:hint="eastAsia"/>
          <w:sz w:val="20"/>
          <w:szCs w:val="20"/>
        </w:rPr>
        <w:t>．ビルメン業務の発注事務運用ガイドラインの普及</w:t>
      </w:r>
    </w:p>
    <w:p w:rsidR="00CB7579" w:rsidRPr="00B6608A" w:rsidRDefault="00F5062C" w:rsidP="00CB7579">
      <w:pPr>
        <w:rPr>
          <w:sz w:val="20"/>
          <w:szCs w:val="20"/>
        </w:rPr>
      </w:pPr>
      <w:r w:rsidRPr="00B6608A">
        <w:rPr>
          <w:rFonts w:hint="eastAsia"/>
          <w:sz w:val="20"/>
          <w:szCs w:val="20"/>
        </w:rPr>
        <w:t xml:space="preserve">　</w:t>
      </w:r>
      <w:r w:rsidR="005B1E89" w:rsidRPr="00B6608A">
        <w:rPr>
          <w:rFonts w:hint="eastAsia"/>
          <w:sz w:val="20"/>
          <w:szCs w:val="20"/>
        </w:rPr>
        <w:t>厚生労働</w:t>
      </w:r>
      <w:r w:rsidR="00CB7579" w:rsidRPr="00B6608A">
        <w:rPr>
          <w:rFonts w:hint="eastAsia"/>
          <w:sz w:val="20"/>
          <w:szCs w:val="20"/>
        </w:rPr>
        <w:t>省と協働で</w:t>
      </w:r>
      <w:r w:rsidRPr="00B6608A">
        <w:rPr>
          <w:rFonts w:hint="eastAsia"/>
          <w:sz w:val="20"/>
          <w:szCs w:val="20"/>
        </w:rPr>
        <w:t>、</w:t>
      </w:r>
      <w:r w:rsidR="00CB7579" w:rsidRPr="00B6608A">
        <w:rPr>
          <w:rFonts w:hint="eastAsia"/>
          <w:sz w:val="20"/>
          <w:szCs w:val="20"/>
        </w:rPr>
        <w:t>「ビルメンテナンス業務に係る発注関係事務の運用に関するガイドライン」の普及活動</w:t>
      </w:r>
      <w:r w:rsidRPr="00B6608A">
        <w:rPr>
          <w:rFonts w:hint="eastAsia"/>
          <w:sz w:val="20"/>
          <w:szCs w:val="20"/>
        </w:rPr>
        <w:t>を行った。</w:t>
      </w:r>
    </w:p>
    <w:p w:rsidR="00CB7579" w:rsidRPr="00B6608A" w:rsidRDefault="00F5062C" w:rsidP="00CB7579">
      <w:pPr>
        <w:rPr>
          <w:sz w:val="20"/>
          <w:szCs w:val="20"/>
        </w:rPr>
      </w:pPr>
      <w:r w:rsidRPr="00B6608A">
        <w:rPr>
          <w:rFonts w:hint="eastAsia"/>
          <w:sz w:val="20"/>
          <w:szCs w:val="20"/>
        </w:rPr>
        <w:t>【成果】</w:t>
      </w:r>
      <w:r w:rsidR="00CB7579" w:rsidRPr="00B6608A">
        <w:rPr>
          <w:rFonts w:hint="eastAsia"/>
          <w:sz w:val="20"/>
          <w:szCs w:val="20"/>
        </w:rPr>
        <w:t>平成</w:t>
      </w:r>
      <w:r w:rsidR="00CB7579" w:rsidRPr="00B6608A">
        <w:rPr>
          <w:rFonts w:hint="eastAsia"/>
          <w:sz w:val="20"/>
          <w:szCs w:val="20"/>
        </w:rPr>
        <w:t>28</w:t>
      </w:r>
      <w:r w:rsidR="00CB7579" w:rsidRPr="00B6608A">
        <w:rPr>
          <w:rFonts w:hint="eastAsia"/>
          <w:sz w:val="20"/>
          <w:szCs w:val="20"/>
        </w:rPr>
        <w:t>年</w:t>
      </w:r>
      <w:r w:rsidR="00CB7579" w:rsidRPr="00B6608A">
        <w:rPr>
          <w:rFonts w:hint="eastAsia"/>
          <w:sz w:val="20"/>
          <w:szCs w:val="20"/>
        </w:rPr>
        <w:t>7</w:t>
      </w:r>
      <w:r w:rsidR="00CB7579" w:rsidRPr="00B6608A">
        <w:rPr>
          <w:rFonts w:hint="eastAsia"/>
          <w:sz w:val="20"/>
          <w:szCs w:val="20"/>
        </w:rPr>
        <w:t>月、同年</w:t>
      </w:r>
      <w:r w:rsidR="00CB7579" w:rsidRPr="00B6608A">
        <w:rPr>
          <w:rFonts w:hint="eastAsia"/>
          <w:sz w:val="20"/>
          <w:szCs w:val="20"/>
        </w:rPr>
        <w:t>4</w:t>
      </w:r>
      <w:r w:rsidR="00CB7579" w:rsidRPr="00B6608A">
        <w:rPr>
          <w:rFonts w:hint="eastAsia"/>
          <w:sz w:val="20"/>
          <w:szCs w:val="20"/>
        </w:rPr>
        <w:t>月に</w:t>
      </w:r>
      <w:r w:rsidR="005C3880" w:rsidRPr="00B6608A">
        <w:rPr>
          <w:rFonts w:hint="eastAsia"/>
          <w:sz w:val="20"/>
          <w:szCs w:val="20"/>
        </w:rPr>
        <w:t>厚生労働</w:t>
      </w:r>
      <w:r w:rsidR="00CB7579" w:rsidRPr="00B6608A">
        <w:rPr>
          <w:rFonts w:hint="eastAsia"/>
          <w:sz w:val="20"/>
          <w:szCs w:val="20"/>
        </w:rPr>
        <w:t>省から通知発出（インスペクター制度の変更及びエコチューニング紹介</w:t>
      </w:r>
      <w:r w:rsidR="00467A34" w:rsidRPr="00B6608A">
        <w:rPr>
          <w:rFonts w:hint="eastAsia"/>
          <w:sz w:val="20"/>
          <w:szCs w:val="20"/>
        </w:rPr>
        <w:t>含む</w:t>
      </w:r>
      <w:r w:rsidR="00CB7579" w:rsidRPr="00B6608A">
        <w:rPr>
          <w:rFonts w:hint="eastAsia"/>
          <w:sz w:val="20"/>
          <w:szCs w:val="20"/>
        </w:rPr>
        <w:t>）</w:t>
      </w:r>
      <w:r w:rsidRPr="00B6608A">
        <w:rPr>
          <w:rFonts w:hint="eastAsia"/>
          <w:sz w:val="20"/>
          <w:szCs w:val="20"/>
        </w:rPr>
        <w:t>／</w:t>
      </w:r>
      <w:r w:rsidR="00CB7579" w:rsidRPr="00B6608A">
        <w:rPr>
          <w:rFonts w:hint="eastAsia"/>
          <w:sz w:val="20"/>
          <w:szCs w:val="20"/>
        </w:rPr>
        <w:t>平成</w:t>
      </w:r>
      <w:r w:rsidR="00CB7579" w:rsidRPr="00B6608A">
        <w:rPr>
          <w:rFonts w:hint="eastAsia"/>
          <w:sz w:val="20"/>
          <w:szCs w:val="20"/>
        </w:rPr>
        <w:t>28</w:t>
      </w:r>
      <w:r w:rsidR="00CB7579" w:rsidRPr="00B6608A">
        <w:rPr>
          <w:rFonts w:hint="eastAsia"/>
          <w:sz w:val="20"/>
          <w:szCs w:val="20"/>
        </w:rPr>
        <w:t>年</w:t>
      </w:r>
      <w:r w:rsidR="00CB7579" w:rsidRPr="00B6608A">
        <w:rPr>
          <w:rFonts w:hint="eastAsia"/>
          <w:sz w:val="20"/>
          <w:szCs w:val="20"/>
        </w:rPr>
        <w:t>9</w:t>
      </w:r>
      <w:r w:rsidR="00CB7579" w:rsidRPr="00B6608A">
        <w:rPr>
          <w:rFonts w:hint="eastAsia"/>
          <w:sz w:val="20"/>
          <w:szCs w:val="20"/>
        </w:rPr>
        <w:t>月に</w:t>
      </w:r>
      <w:r w:rsidR="00466A58" w:rsidRPr="00B6608A">
        <w:rPr>
          <w:rFonts w:hint="eastAsia"/>
          <w:sz w:val="20"/>
          <w:szCs w:val="20"/>
        </w:rPr>
        <w:t>厚生労働</w:t>
      </w:r>
      <w:r w:rsidR="00CB7579" w:rsidRPr="00B6608A">
        <w:rPr>
          <w:rFonts w:hint="eastAsia"/>
          <w:sz w:val="20"/>
          <w:szCs w:val="20"/>
        </w:rPr>
        <w:t>省生活衛生課長・賃金課長の連名</w:t>
      </w:r>
      <w:r w:rsidR="00467A34" w:rsidRPr="00B6608A">
        <w:rPr>
          <w:rFonts w:hint="eastAsia"/>
          <w:sz w:val="20"/>
          <w:szCs w:val="20"/>
        </w:rPr>
        <w:t>で</w:t>
      </w:r>
      <w:r w:rsidR="00CB7579" w:rsidRPr="00B6608A">
        <w:rPr>
          <w:rFonts w:hint="eastAsia"/>
          <w:sz w:val="20"/>
          <w:szCs w:val="20"/>
        </w:rPr>
        <w:t>通知「ビルメンテナンス業務に係る発注関係事務の運用に関するガイドライン」に係る地域別最低賃金額の改定に向けた対応について」</w:t>
      </w:r>
      <w:r w:rsidRPr="00B6608A">
        <w:rPr>
          <w:rFonts w:hint="eastAsia"/>
          <w:sz w:val="20"/>
          <w:szCs w:val="20"/>
        </w:rPr>
        <w:t>／</w:t>
      </w:r>
      <w:r w:rsidR="00CB7579" w:rsidRPr="00B6608A">
        <w:rPr>
          <w:rFonts w:hint="eastAsia"/>
          <w:sz w:val="20"/>
          <w:szCs w:val="20"/>
        </w:rPr>
        <w:t>平成</w:t>
      </w:r>
      <w:r w:rsidR="00CB7579" w:rsidRPr="00B6608A">
        <w:rPr>
          <w:rFonts w:hint="eastAsia"/>
          <w:sz w:val="20"/>
          <w:szCs w:val="20"/>
        </w:rPr>
        <w:t>28</w:t>
      </w:r>
      <w:r w:rsidR="00CB7579" w:rsidRPr="00B6608A">
        <w:rPr>
          <w:rFonts w:hint="eastAsia"/>
          <w:sz w:val="20"/>
          <w:szCs w:val="20"/>
        </w:rPr>
        <w:t>年</w:t>
      </w:r>
      <w:r w:rsidR="00CB7579" w:rsidRPr="00B6608A">
        <w:rPr>
          <w:rFonts w:hint="eastAsia"/>
          <w:sz w:val="20"/>
          <w:szCs w:val="20"/>
        </w:rPr>
        <w:t>12</w:t>
      </w:r>
      <w:r w:rsidR="00CB7579" w:rsidRPr="00B6608A">
        <w:rPr>
          <w:rFonts w:hint="eastAsia"/>
          <w:sz w:val="20"/>
          <w:szCs w:val="20"/>
        </w:rPr>
        <w:t>月</w:t>
      </w:r>
      <w:r w:rsidR="00467A34" w:rsidRPr="00B6608A">
        <w:rPr>
          <w:rFonts w:hint="eastAsia"/>
          <w:sz w:val="20"/>
          <w:szCs w:val="20"/>
        </w:rPr>
        <w:t>に厚生労働省「</w:t>
      </w:r>
      <w:r w:rsidR="00CB7579" w:rsidRPr="00B6608A">
        <w:rPr>
          <w:rFonts w:hint="eastAsia"/>
          <w:sz w:val="20"/>
          <w:szCs w:val="20"/>
        </w:rPr>
        <w:t>ガイドラインの取り組み状況の調査</w:t>
      </w:r>
      <w:r w:rsidR="00467A34" w:rsidRPr="00B6608A">
        <w:rPr>
          <w:rFonts w:hint="eastAsia"/>
          <w:sz w:val="20"/>
          <w:szCs w:val="20"/>
        </w:rPr>
        <w:t>」</w:t>
      </w:r>
      <w:r w:rsidRPr="00B6608A">
        <w:rPr>
          <w:rFonts w:hint="eastAsia"/>
          <w:sz w:val="20"/>
          <w:szCs w:val="20"/>
        </w:rPr>
        <w:t>／</w:t>
      </w:r>
      <w:r w:rsidR="00CB7579" w:rsidRPr="00B6608A">
        <w:rPr>
          <w:rFonts w:hint="eastAsia"/>
          <w:sz w:val="20"/>
          <w:szCs w:val="20"/>
        </w:rPr>
        <w:t>平成</w:t>
      </w:r>
      <w:r w:rsidR="00CB7579" w:rsidRPr="00B6608A">
        <w:rPr>
          <w:rFonts w:hint="eastAsia"/>
          <w:sz w:val="20"/>
          <w:szCs w:val="20"/>
        </w:rPr>
        <w:t>29</w:t>
      </w:r>
      <w:r w:rsidR="00CB7579" w:rsidRPr="00B6608A">
        <w:rPr>
          <w:rFonts w:hint="eastAsia"/>
          <w:sz w:val="20"/>
          <w:szCs w:val="20"/>
        </w:rPr>
        <w:t>年</w:t>
      </w:r>
      <w:r w:rsidR="00CB7579" w:rsidRPr="00B6608A">
        <w:rPr>
          <w:rFonts w:hint="eastAsia"/>
          <w:sz w:val="20"/>
          <w:szCs w:val="20"/>
        </w:rPr>
        <w:t>2</w:t>
      </w:r>
      <w:r w:rsidR="00CB7579" w:rsidRPr="00B6608A">
        <w:rPr>
          <w:rFonts w:hint="eastAsia"/>
          <w:sz w:val="20"/>
          <w:szCs w:val="20"/>
        </w:rPr>
        <w:t>月</w:t>
      </w:r>
      <w:r w:rsidR="00467A34" w:rsidRPr="00B6608A">
        <w:rPr>
          <w:rFonts w:hint="eastAsia"/>
          <w:sz w:val="20"/>
          <w:szCs w:val="20"/>
        </w:rPr>
        <w:t>に</w:t>
      </w:r>
      <w:r w:rsidR="00CB7579" w:rsidRPr="00B6608A">
        <w:rPr>
          <w:rFonts w:hint="eastAsia"/>
          <w:sz w:val="20"/>
          <w:szCs w:val="20"/>
        </w:rPr>
        <w:t>平成</w:t>
      </w:r>
      <w:r w:rsidR="00CB7579" w:rsidRPr="00B6608A">
        <w:rPr>
          <w:rFonts w:hint="eastAsia"/>
          <w:sz w:val="20"/>
          <w:szCs w:val="20"/>
        </w:rPr>
        <w:t>28</w:t>
      </w:r>
      <w:r w:rsidR="00CB7579" w:rsidRPr="00B6608A">
        <w:rPr>
          <w:rFonts w:hint="eastAsia"/>
          <w:sz w:val="20"/>
          <w:szCs w:val="20"/>
        </w:rPr>
        <w:t>年度生活衛生関係技術担当者研修会でインスペクター制度及びエコチューニング紹介</w:t>
      </w:r>
      <w:r w:rsidR="009D6B6B" w:rsidRPr="00B6608A">
        <w:rPr>
          <w:rFonts w:hint="eastAsia"/>
          <w:sz w:val="20"/>
          <w:szCs w:val="20"/>
        </w:rPr>
        <w:t>、等。</w:t>
      </w:r>
    </w:p>
    <w:p w:rsidR="00CB7579" w:rsidRPr="00B6608A" w:rsidRDefault="00CB7579" w:rsidP="00CB7579">
      <w:pPr>
        <w:rPr>
          <w:sz w:val="20"/>
          <w:szCs w:val="20"/>
        </w:rPr>
      </w:pPr>
    </w:p>
    <w:p w:rsidR="00CB7579" w:rsidRPr="00B6608A" w:rsidRDefault="00F24643" w:rsidP="00CB7579">
      <w:pPr>
        <w:rPr>
          <w:rFonts w:ascii="HG丸ｺﾞｼｯｸM-PRO" w:eastAsia="HG丸ｺﾞｼｯｸM-PRO" w:hAnsi="HG丸ｺﾞｼｯｸM-PRO"/>
          <w:sz w:val="20"/>
          <w:szCs w:val="20"/>
        </w:rPr>
      </w:pPr>
      <w:r w:rsidRPr="00B6608A">
        <w:rPr>
          <w:rFonts w:ascii="HG丸ｺﾞｼｯｸM-PRO" w:eastAsia="HG丸ｺﾞｼｯｸM-PRO" w:hAnsi="HG丸ｺﾞｼｯｸM-PRO" w:hint="eastAsia"/>
          <w:sz w:val="20"/>
          <w:szCs w:val="20"/>
        </w:rPr>
        <w:t>3</w:t>
      </w:r>
      <w:r w:rsidR="00764E25" w:rsidRPr="00B6608A">
        <w:rPr>
          <w:rFonts w:ascii="HG丸ｺﾞｼｯｸM-PRO" w:eastAsia="HG丸ｺﾞｼｯｸM-PRO" w:hAnsi="HG丸ｺﾞｼｯｸM-PRO" w:hint="eastAsia"/>
          <w:sz w:val="20"/>
          <w:szCs w:val="20"/>
        </w:rPr>
        <w:t>．</w:t>
      </w:r>
      <w:r w:rsidR="00CB7579" w:rsidRPr="00B6608A">
        <w:rPr>
          <w:rFonts w:ascii="HG丸ｺﾞｼｯｸM-PRO" w:eastAsia="HG丸ｺﾞｼｯｸM-PRO" w:hAnsi="HG丸ｺﾞｼｯｸM-PRO" w:hint="eastAsia"/>
          <w:sz w:val="20"/>
          <w:szCs w:val="20"/>
        </w:rPr>
        <w:t>会員支援事業</w:t>
      </w:r>
    </w:p>
    <w:p w:rsidR="00CB7579" w:rsidRPr="00B6608A" w:rsidRDefault="00CB7579" w:rsidP="00CB7579">
      <w:pPr>
        <w:rPr>
          <w:sz w:val="20"/>
          <w:szCs w:val="20"/>
        </w:rPr>
      </w:pPr>
      <w:r w:rsidRPr="00B6608A">
        <w:rPr>
          <w:rFonts w:hint="eastAsia"/>
          <w:sz w:val="20"/>
          <w:szCs w:val="20"/>
        </w:rPr>
        <w:t>3-3-1</w:t>
      </w:r>
      <w:r w:rsidRPr="00B6608A">
        <w:rPr>
          <w:rFonts w:hint="eastAsia"/>
          <w:sz w:val="20"/>
          <w:szCs w:val="20"/>
        </w:rPr>
        <w:t>．会員限定の営業支援サービス開発事業</w:t>
      </w:r>
    </w:p>
    <w:p w:rsidR="00CB7579" w:rsidRPr="00B6608A" w:rsidRDefault="00CF45A4" w:rsidP="00CB7579">
      <w:pPr>
        <w:rPr>
          <w:sz w:val="20"/>
          <w:szCs w:val="20"/>
        </w:rPr>
      </w:pPr>
      <w:r w:rsidRPr="00B6608A">
        <w:rPr>
          <w:rFonts w:hint="eastAsia"/>
          <w:sz w:val="20"/>
          <w:szCs w:val="20"/>
        </w:rPr>
        <w:t xml:space="preserve">　会員</w:t>
      </w:r>
      <w:r w:rsidR="00CB7579" w:rsidRPr="00B6608A">
        <w:rPr>
          <w:rFonts w:hint="eastAsia"/>
          <w:sz w:val="20"/>
          <w:szCs w:val="20"/>
        </w:rPr>
        <w:t>営業支援ウェブサイトの開発</w:t>
      </w:r>
      <w:r w:rsidRPr="00B6608A">
        <w:rPr>
          <w:rFonts w:hint="eastAsia"/>
          <w:sz w:val="20"/>
          <w:szCs w:val="20"/>
        </w:rPr>
        <w:t>を準備</w:t>
      </w:r>
      <w:r w:rsidR="00C4363B" w:rsidRPr="00B6608A">
        <w:rPr>
          <w:rFonts w:hint="eastAsia"/>
          <w:sz w:val="20"/>
          <w:szCs w:val="20"/>
        </w:rPr>
        <w:t>した</w:t>
      </w:r>
      <w:r w:rsidRPr="00B6608A">
        <w:rPr>
          <w:rFonts w:hint="eastAsia"/>
          <w:sz w:val="20"/>
          <w:szCs w:val="20"/>
        </w:rPr>
        <w:t>。</w:t>
      </w:r>
      <w:r w:rsidR="0053018A" w:rsidRPr="00B6608A">
        <w:rPr>
          <w:rFonts w:hint="eastAsia"/>
          <w:sz w:val="20"/>
          <w:szCs w:val="20"/>
        </w:rPr>
        <w:t>すべての</w:t>
      </w:r>
      <w:r w:rsidR="00CB7579" w:rsidRPr="00B6608A">
        <w:rPr>
          <w:rFonts w:hint="eastAsia"/>
          <w:sz w:val="20"/>
          <w:szCs w:val="20"/>
        </w:rPr>
        <w:t>基盤</w:t>
      </w:r>
      <w:r w:rsidR="00FC1B75" w:rsidRPr="00B6608A">
        <w:rPr>
          <w:rFonts w:hint="eastAsia"/>
          <w:sz w:val="20"/>
          <w:szCs w:val="20"/>
        </w:rPr>
        <w:t>となる会員名簿</w:t>
      </w:r>
      <w:r w:rsidR="00CB7579" w:rsidRPr="00B6608A">
        <w:rPr>
          <w:rFonts w:hint="eastAsia"/>
          <w:sz w:val="20"/>
          <w:szCs w:val="20"/>
        </w:rPr>
        <w:t>システム</w:t>
      </w:r>
      <w:r w:rsidR="0063066F" w:rsidRPr="00B6608A">
        <w:rPr>
          <w:rFonts w:hint="eastAsia"/>
          <w:sz w:val="20"/>
          <w:szCs w:val="20"/>
        </w:rPr>
        <w:t>の開発</w:t>
      </w:r>
      <w:r w:rsidR="00CB7579" w:rsidRPr="00B6608A">
        <w:rPr>
          <w:rFonts w:hint="eastAsia"/>
          <w:sz w:val="20"/>
          <w:szCs w:val="20"/>
        </w:rPr>
        <w:t>、他システムとの連動</w:t>
      </w:r>
      <w:r w:rsidRPr="00B6608A">
        <w:rPr>
          <w:rFonts w:hint="eastAsia"/>
          <w:sz w:val="20"/>
          <w:szCs w:val="20"/>
        </w:rPr>
        <w:t>等</w:t>
      </w:r>
      <w:r w:rsidR="00994F20" w:rsidRPr="00B6608A">
        <w:rPr>
          <w:rFonts w:hint="eastAsia"/>
          <w:sz w:val="20"/>
          <w:szCs w:val="20"/>
        </w:rPr>
        <w:t>を含め</w:t>
      </w:r>
      <w:r w:rsidR="00CB7579" w:rsidRPr="00B6608A">
        <w:rPr>
          <w:rFonts w:hint="eastAsia"/>
          <w:sz w:val="20"/>
          <w:szCs w:val="20"/>
        </w:rPr>
        <w:t>、</w:t>
      </w:r>
      <w:r w:rsidR="00F04975" w:rsidRPr="00B6608A">
        <w:rPr>
          <w:rFonts w:hint="eastAsia"/>
          <w:sz w:val="20"/>
          <w:szCs w:val="20"/>
        </w:rPr>
        <w:t>29</w:t>
      </w:r>
      <w:r w:rsidR="00CB7579" w:rsidRPr="00B6608A">
        <w:rPr>
          <w:rFonts w:hint="eastAsia"/>
          <w:sz w:val="20"/>
          <w:szCs w:val="20"/>
        </w:rPr>
        <w:t>年度</w:t>
      </w:r>
      <w:r w:rsidR="002410FF" w:rsidRPr="00B6608A">
        <w:rPr>
          <w:rFonts w:hint="eastAsia"/>
          <w:sz w:val="20"/>
          <w:szCs w:val="20"/>
        </w:rPr>
        <w:t>より</w:t>
      </w:r>
      <w:r w:rsidRPr="00B6608A">
        <w:rPr>
          <w:rFonts w:hint="eastAsia"/>
          <w:sz w:val="20"/>
          <w:szCs w:val="20"/>
        </w:rPr>
        <w:t>さらに</w:t>
      </w:r>
      <w:r w:rsidR="00C956D2" w:rsidRPr="00B6608A">
        <w:rPr>
          <w:rFonts w:hint="eastAsia"/>
          <w:sz w:val="20"/>
          <w:szCs w:val="20"/>
        </w:rPr>
        <w:t>具体化を進める</w:t>
      </w:r>
      <w:r w:rsidRPr="00B6608A">
        <w:rPr>
          <w:rFonts w:hint="eastAsia"/>
          <w:sz w:val="20"/>
          <w:szCs w:val="20"/>
        </w:rPr>
        <w:t>。</w:t>
      </w:r>
    </w:p>
    <w:p w:rsidR="00CB7579" w:rsidRPr="00B6608A" w:rsidRDefault="00CB7579" w:rsidP="00CB7579">
      <w:pPr>
        <w:rPr>
          <w:sz w:val="20"/>
          <w:szCs w:val="20"/>
        </w:rPr>
      </w:pPr>
    </w:p>
    <w:p w:rsidR="00CB7579" w:rsidRPr="00B6608A" w:rsidRDefault="00CB7579" w:rsidP="00CB7579">
      <w:pPr>
        <w:rPr>
          <w:sz w:val="20"/>
          <w:szCs w:val="20"/>
        </w:rPr>
      </w:pPr>
      <w:r w:rsidRPr="00B6608A">
        <w:rPr>
          <w:rFonts w:hint="eastAsia"/>
          <w:sz w:val="20"/>
          <w:szCs w:val="20"/>
        </w:rPr>
        <w:t>3-4-1</w:t>
      </w:r>
      <w:r w:rsidRPr="00B6608A">
        <w:rPr>
          <w:rFonts w:hint="eastAsia"/>
          <w:sz w:val="20"/>
          <w:szCs w:val="20"/>
        </w:rPr>
        <w:t>．外国人技能実習生受け入れの促進</w:t>
      </w:r>
    </w:p>
    <w:p w:rsidR="00CB7579" w:rsidRPr="00B6608A" w:rsidRDefault="009F7D2A" w:rsidP="00CB7579">
      <w:pPr>
        <w:rPr>
          <w:sz w:val="20"/>
          <w:szCs w:val="20"/>
        </w:rPr>
      </w:pPr>
      <w:r w:rsidRPr="00B6608A">
        <w:rPr>
          <w:rFonts w:hint="eastAsia"/>
          <w:sz w:val="20"/>
          <w:szCs w:val="20"/>
        </w:rPr>
        <w:t xml:space="preserve">　</w:t>
      </w:r>
      <w:r w:rsidR="00CB7579" w:rsidRPr="00B6608A">
        <w:rPr>
          <w:rFonts w:hint="eastAsia"/>
          <w:sz w:val="20"/>
          <w:szCs w:val="20"/>
        </w:rPr>
        <w:t>地区本部単位で会員</w:t>
      </w:r>
      <w:r w:rsidR="005C25CB" w:rsidRPr="00B6608A">
        <w:rPr>
          <w:rFonts w:hint="eastAsia"/>
          <w:sz w:val="20"/>
          <w:szCs w:val="20"/>
        </w:rPr>
        <w:t>およ</w:t>
      </w:r>
      <w:r w:rsidR="00CB7579" w:rsidRPr="00B6608A">
        <w:rPr>
          <w:rFonts w:hint="eastAsia"/>
          <w:sz w:val="20"/>
          <w:szCs w:val="20"/>
        </w:rPr>
        <w:t>び監理団体向け説明会を開催、</w:t>
      </w:r>
      <w:r w:rsidR="00CB7579" w:rsidRPr="00B6608A">
        <w:rPr>
          <w:rFonts w:hint="eastAsia"/>
          <w:sz w:val="20"/>
          <w:szCs w:val="20"/>
        </w:rPr>
        <w:t>8</w:t>
      </w:r>
      <w:r w:rsidR="00CB7579" w:rsidRPr="00B6608A">
        <w:rPr>
          <w:rFonts w:hint="eastAsia"/>
          <w:sz w:val="20"/>
          <w:szCs w:val="20"/>
        </w:rPr>
        <w:t>会場</w:t>
      </w:r>
      <w:r w:rsidR="0094596C" w:rsidRPr="00B6608A">
        <w:rPr>
          <w:rFonts w:hint="eastAsia"/>
          <w:sz w:val="20"/>
          <w:szCs w:val="20"/>
        </w:rPr>
        <w:t>で</w:t>
      </w:r>
      <w:r w:rsidR="00CB7579" w:rsidRPr="00B6608A">
        <w:rPr>
          <w:rFonts w:hint="eastAsia"/>
          <w:sz w:val="20"/>
          <w:szCs w:val="20"/>
        </w:rPr>
        <w:t>合計</w:t>
      </w:r>
      <w:r w:rsidR="00CB7579" w:rsidRPr="00B6608A">
        <w:rPr>
          <w:rFonts w:hint="eastAsia"/>
          <w:sz w:val="20"/>
          <w:szCs w:val="20"/>
        </w:rPr>
        <w:t>780</w:t>
      </w:r>
      <w:r w:rsidR="00CB7579" w:rsidRPr="00B6608A">
        <w:rPr>
          <w:rFonts w:hint="eastAsia"/>
          <w:sz w:val="20"/>
          <w:szCs w:val="20"/>
        </w:rPr>
        <w:t>人</w:t>
      </w:r>
      <w:r w:rsidRPr="00B6608A">
        <w:rPr>
          <w:rFonts w:hint="eastAsia"/>
          <w:sz w:val="20"/>
          <w:szCs w:val="20"/>
        </w:rPr>
        <w:t>が参加した。</w:t>
      </w:r>
      <w:r w:rsidR="004C1E09" w:rsidRPr="00B6608A">
        <w:rPr>
          <w:rFonts w:hint="eastAsia"/>
          <w:sz w:val="20"/>
          <w:szCs w:val="20"/>
        </w:rPr>
        <w:t>また</w:t>
      </w:r>
      <w:r w:rsidRPr="00B6608A">
        <w:rPr>
          <w:rFonts w:hint="eastAsia"/>
          <w:sz w:val="20"/>
          <w:szCs w:val="20"/>
        </w:rPr>
        <w:t>10</w:t>
      </w:r>
      <w:r w:rsidRPr="00B6608A">
        <w:rPr>
          <w:rFonts w:hint="eastAsia"/>
          <w:sz w:val="20"/>
          <w:szCs w:val="20"/>
        </w:rPr>
        <w:t>月と</w:t>
      </w:r>
      <w:r w:rsidRPr="00B6608A">
        <w:rPr>
          <w:rFonts w:hint="eastAsia"/>
          <w:sz w:val="20"/>
          <w:szCs w:val="20"/>
        </w:rPr>
        <w:t>4</w:t>
      </w:r>
      <w:r w:rsidRPr="00B6608A">
        <w:rPr>
          <w:rFonts w:hint="eastAsia"/>
          <w:sz w:val="20"/>
          <w:szCs w:val="20"/>
        </w:rPr>
        <w:t>月に、</w:t>
      </w:r>
      <w:r w:rsidR="00CB7579" w:rsidRPr="00B6608A">
        <w:rPr>
          <w:rFonts w:hint="eastAsia"/>
          <w:sz w:val="20"/>
          <w:szCs w:val="20"/>
        </w:rPr>
        <w:t>びわ湖研修センターでビルクリーニング訓練を実施（</w:t>
      </w:r>
      <w:r w:rsidR="00CB7579" w:rsidRPr="00B6608A">
        <w:rPr>
          <w:rFonts w:hint="eastAsia"/>
          <w:sz w:val="20"/>
          <w:szCs w:val="20"/>
        </w:rPr>
        <w:t>51</w:t>
      </w:r>
      <w:r w:rsidR="00CB7579" w:rsidRPr="00B6608A">
        <w:rPr>
          <w:rFonts w:hint="eastAsia"/>
          <w:sz w:val="20"/>
          <w:szCs w:val="20"/>
        </w:rPr>
        <w:t>名の技能実習生）</w:t>
      </w:r>
      <w:r w:rsidRPr="00B6608A">
        <w:rPr>
          <w:rFonts w:hint="eastAsia"/>
          <w:sz w:val="20"/>
          <w:szCs w:val="20"/>
        </w:rPr>
        <w:t>した。</w:t>
      </w:r>
      <w:r w:rsidR="004C1E09" w:rsidRPr="00B6608A">
        <w:rPr>
          <w:rFonts w:hint="eastAsia"/>
          <w:sz w:val="20"/>
          <w:szCs w:val="20"/>
        </w:rPr>
        <w:t>さらに</w:t>
      </w:r>
      <w:r w:rsidR="00CB7579" w:rsidRPr="00B6608A">
        <w:rPr>
          <w:rFonts w:hint="eastAsia"/>
          <w:sz w:val="20"/>
          <w:szCs w:val="20"/>
        </w:rPr>
        <w:t>5</w:t>
      </w:r>
      <w:r w:rsidR="00CB7579" w:rsidRPr="00B6608A">
        <w:rPr>
          <w:rFonts w:hint="eastAsia"/>
          <w:sz w:val="20"/>
          <w:szCs w:val="20"/>
        </w:rPr>
        <w:t>月</w:t>
      </w:r>
      <w:r w:rsidR="00CB7579" w:rsidRPr="00B6608A">
        <w:rPr>
          <w:rFonts w:hint="eastAsia"/>
          <w:sz w:val="20"/>
          <w:szCs w:val="20"/>
        </w:rPr>
        <w:t>22</w:t>
      </w:r>
      <w:r w:rsidR="00CB7579" w:rsidRPr="00B6608A">
        <w:rPr>
          <w:rFonts w:hint="eastAsia"/>
          <w:sz w:val="20"/>
          <w:szCs w:val="20"/>
        </w:rPr>
        <w:t>日に技能審査基準が改訂、ベッドメイク作業を含めた客室整備作業の実習が</w:t>
      </w:r>
      <w:r w:rsidRPr="00B6608A">
        <w:rPr>
          <w:rFonts w:hint="eastAsia"/>
          <w:sz w:val="20"/>
          <w:szCs w:val="20"/>
        </w:rPr>
        <w:t>、厚生労働省</w:t>
      </w:r>
      <w:r w:rsidR="00CB7579" w:rsidRPr="00B6608A">
        <w:rPr>
          <w:rFonts w:hint="eastAsia"/>
          <w:sz w:val="20"/>
          <w:szCs w:val="20"/>
        </w:rPr>
        <w:t>より許可された。</w:t>
      </w:r>
    </w:p>
    <w:p w:rsidR="00CB7579" w:rsidRPr="00B6608A" w:rsidRDefault="00CD1A77" w:rsidP="00CB7579">
      <w:pPr>
        <w:rPr>
          <w:rFonts w:ascii="HG丸ｺﾞｼｯｸM-PRO" w:eastAsia="HG丸ｺﾞｼｯｸM-PRO" w:hAnsi="HG丸ｺﾞｼｯｸM-PRO"/>
          <w:sz w:val="20"/>
          <w:szCs w:val="20"/>
        </w:rPr>
      </w:pPr>
      <w:r w:rsidRPr="00B6608A">
        <w:rPr>
          <w:rFonts w:ascii="HG丸ｺﾞｼｯｸM-PRO" w:eastAsia="HG丸ｺﾞｼｯｸM-PRO" w:hAnsi="HG丸ｺﾞｼｯｸM-PRO" w:hint="eastAsia"/>
          <w:sz w:val="20"/>
          <w:szCs w:val="20"/>
        </w:rPr>
        <w:lastRenderedPageBreak/>
        <w:t>4</w:t>
      </w:r>
      <w:r w:rsidR="00764E25" w:rsidRPr="00B6608A">
        <w:rPr>
          <w:rFonts w:ascii="HG丸ｺﾞｼｯｸM-PRO" w:eastAsia="HG丸ｺﾞｼｯｸM-PRO" w:hAnsi="HG丸ｺﾞｼｯｸM-PRO" w:hint="eastAsia"/>
          <w:sz w:val="20"/>
          <w:szCs w:val="20"/>
        </w:rPr>
        <w:t>．</w:t>
      </w:r>
      <w:r w:rsidR="00CB7579" w:rsidRPr="00B6608A">
        <w:rPr>
          <w:rFonts w:ascii="HG丸ｺﾞｼｯｸM-PRO" w:eastAsia="HG丸ｺﾞｼｯｸM-PRO" w:hAnsi="HG丸ｺﾞｼｯｸM-PRO" w:hint="eastAsia"/>
          <w:sz w:val="20"/>
          <w:szCs w:val="20"/>
        </w:rPr>
        <w:t>業界健全育成事業</w:t>
      </w:r>
    </w:p>
    <w:p w:rsidR="00CB7579" w:rsidRPr="00B6608A" w:rsidRDefault="00CB7579" w:rsidP="00CB7579">
      <w:pPr>
        <w:rPr>
          <w:sz w:val="20"/>
          <w:szCs w:val="20"/>
        </w:rPr>
      </w:pPr>
      <w:r w:rsidRPr="00B6608A">
        <w:rPr>
          <w:rFonts w:hint="eastAsia"/>
          <w:sz w:val="20"/>
          <w:szCs w:val="20"/>
        </w:rPr>
        <w:t>4-8-1</w:t>
      </w:r>
      <w:r w:rsidRPr="00B6608A">
        <w:rPr>
          <w:rFonts w:hint="eastAsia"/>
          <w:sz w:val="20"/>
          <w:szCs w:val="20"/>
        </w:rPr>
        <w:t>．ビルクリーニング技能検定の実施</w:t>
      </w:r>
    </w:p>
    <w:p w:rsidR="007B362E" w:rsidRPr="00B6608A" w:rsidRDefault="009C127A" w:rsidP="007B362E">
      <w:pPr>
        <w:rPr>
          <w:sz w:val="20"/>
          <w:szCs w:val="20"/>
        </w:rPr>
      </w:pPr>
      <w:r w:rsidRPr="00B6608A">
        <w:rPr>
          <w:rFonts w:hint="eastAsia"/>
          <w:sz w:val="20"/>
          <w:szCs w:val="20"/>
        </w:rPr>
        <w:t xml:space="preserve">　</w:t>
      </w:r>
      <w:r w:rsidR="00332DAE" w:rsidRPr="00B6608A">
        <w:rPr>
          <w:rFonts w:hint="eastAsia"/>
          <w:sz w:val="20"/>
          <w:szCs w:val="20"/>
        </w:rPr>
        <w:t>複数等級化の初年度にあたり、</w:t>
      </w:r>
      <w:r w:rsidR="007B362E" w:rsidRPr="00B6608A">
        <w:rPr>
          <w:rFonts w:hint="eastAsia"/>
          <w:sz w:val="20"/>
          <w:szCs w:val="20"/>
        </w:rPr>
        <w:t>6</w:t>
      </w:r>
      <w:r w:rsidR="007B362E" w:rsidRPr="00B6608A">
        <w:rPr>
          <w:rFonts w:hint="eastAsia"/>
          <w:sz w:val="20"/>
          <w:szCs w:val="20"/>
        </w:rPr>
        <w:t>月～</w:t>
      </w:r>
      <w:r w:rsidR="007B362E" w:rsidRPr="00B6608A">
        <w:rPr>
          <w:rFonts w:hint="eastAsia"/>
          <w:sz w:val="20"/>
          <w:szCs w:val="20"/>
        </w:rPr>
        <w:t>7</w:t>
      </w:r>
      <w:r w:rsidR="007B362E" w:rsidRPr="00B6608A">
        <w:rPr>
          <w:rFonts w:hint="eastAsia"/>
          <w:sz w:val="20"/>
          <w:szCs w:val="20"/>
        </w:rPr>
        <w:t>月</w:t>
      </w:r>
      <w:r w:rsidRPr="00B6608A">
        <w:rPr>
          <w:rFonts w:hint="eastAsia"/>
          <w:sz w:val="20"/>
          <w:szCs w:val="20"/>
        </w:rPr>
        <w:t>に</w:t>
      </w:r>
      <w:r w:rsidR="00332DAE" w:rsidRPr="00B6608A">
        <w:rPr>
          <w:rFonts w:hint="eastAsia"/>
          <w:sz w:val="20"/>
          <w:szCs w:val="20"/>
        </w:rPr>
        <w:t>かけて</w:t>
      </w:r>
      <w:r w:rsidR="007B362E" w:rsidRPr="00B6608A">
        <w:rPr>
          <w:rFonts w:hint="eastAsia"/>
          <w:sz w:val="20"/>
          <w:szCs w:val="20"/>
        </w:rPr>
        <w:t>地区本部別</w:t>
      </w:r>
      <w:r w:rsidR="00332DAE" w:rsidRPr="00B6608A">
        <w:rPr>
          <w:rFonts w:hint="eastAsia"/>
          <w:sz w:val="20"/>
          <w:szCs w:val="20"/>
        </w:rPr>
        <w:t>に</w:t>
      </w:r>
      <w:r w:rsidR="007B362E" w:rsidRPr="00B6608A">
        <w:rPr>
          <w:rFonts w:hint="eastAsia"/>
          <w:sz w:val="20"/>
          <w:szCs w:val="20"/>
        </w:rPr>
        <w:t>説明会</w:t>
      </w:r>
      <w:r w:rsidRPr="00B6608A">
        <w:rPr>
          <w:rFonts w:hint="eastAsia"/>
          <w:sz w:val="20"/>
          <w:szCs w:val="20"/>
        </w:rPr>
        <w:t>を実施</w:t>
      </w:r>
      <w:r w:rsidR="00332DAE" w:rsidRPr="00B6608A">
        <w:rPr>
          <w:rFonts w:hint="eastAsia"/>
          <w:sz w:val="20"/>
          <w:szCs w:val="20"/>
        </w:rPr>
        <w:t>、</w:t>
      </w:r>
      <w:r w:rsidR="007B362E" w:rsidRPr="00B6608A">
        <w:rPr>
          <w:rFonts w:hint="eastAsia"/>
          <w:sz w:val="20"/>
          <w:szCs w:val="20"/>
        </w:rPr>
        <w:t>会員企業の教育担当者を中心に延べ</w:t>
      </w:r>
      <w:r w:rsidR="007B362E" w:rsidRPr="00B6608A">
        <w:rPr>
          <w:rFonts w:hint="eastAsia"/>
          <w:sz w:val="20"/>
          <w:szCs w:val="20"/>
        </w:rPr>
        <w:t>700</w:t>
      </w:r>
      <w:r w:rsidR="007B362E" w:rsidRPr="00B6608A">
        <w:rPr>
          <w:rFonts w:hint="eastAsia"/>
          <w:sz w:val="20"/>
          <w:szCs w:val="20"/>
        </w:rPr>
        <w:t>名</w:t>
      </w:r>
      <w:r w:rsidRPr="00B6608A">
        <w:rPr>
          <w:rFonts w:hint="eastAsia"/>
          <w:sz w:val="20"/>
          <w:szCs w:val="20"/>
        </w:rPr>
        <w:t>が</w:t>
      </w:r>
      <w:r w:rsidR="007B362E" w:rsidRPr="00B6608A">
        <w:rPr>
          <w:rFonts w:hint="eastAsia"/>
          <w:sz w:val="20"/>
          <w:szCs w:val="20"/>
        </w:rPr>
        <w:t>参加</w:t>
      </w:r>
      <w:r w:rsidRPr="00B6608A">
        <w:rPr>
          <w:rFonts w:hint="eastAsia"/>
          <w:sz w:val="20"/>
          <w:szCs w:val="20"/>
        </w:rPr>
        <w:t>した。</w:t>
      </w:r>
      <w:r w:rsidR="00A47B6F" w:rsidRPr="00B6608A">
        <w:rPr>
          <w:rFonts w:hint="eastAsia"/>
          <w:sz w:val="20"/>
          <w:szCs w:val="20"/>
        </w:rPr>
        <w:t>技能検定の</w:t>
      </w:r>
      <w:r w:rsidR="00702DD1" w:rsidRPr="00B6608A">
        <w:rPr>
          <w:rFonts w:hint="eastAsia"/>
          <w:sz w:val="20"/>
          <w:szCs w:val="20"/>
        </w:rPr>
        <w:t>合格者</w:t>
      </w:r>
      <w:r w:rsidR="00A47B6F" w:rsidRPr="00B6608A">
        <w:rPr>
          <w:rFonts w:hint="eastAsia"/>
          <w:sz w:val="20"/>
          <w:szCs w:val="20"/>
        </w:rPr>
        <w:t>は</w:t>
      </w:r>
      <w:r w:rsidR="005A0810" w:rsidRPr="00B6608A">
        <w:rPr>
          <w:rFonts w:hint="eastAsia"/>
          <w:sz w:val="20"/>
          <w:szCs w:val="20"/>
        </w:rPr>
        <w:t>、</w:t>
      </w:r>
      <w:r w:rsidR="007B362E" w:rsidRPr="00B6608A">
        <w:rPr>
          <w:rFonts w:hint="eastAsia"/>
          <w:sz w:val="20"/>
          <w:szCs w:val="20"/>
        </w:rPr>
        <w:t>1</w:t>
      </w:r>
      <w:r w:rsidR="007B362E" w:rsidRPr="00B6608A">
        <w:rPr>
          <w:rFonts w:hint="eastAsia"/>
          <w:sz w:val="20"/>
          <w:szCs w:val="20"/>
        </w:rPr>
        <w:t>級</w:t>
      </w:r>
      <w:r w:rsidR="007B362E" w:rsidRPr="00B6608A">
        <w:rPr>
          <w:rFonts w:hint="eastAsia"/>
          <w:sz w:val="20"/>
          <w:szCs w:val="20"/>
        </w:rPr>
        <w:t>1,391</w:t>
      </w:r>
      <w:r w:rsidR="007B362E" w:rsidRPr="00B6608A">
        <w:rPr>
          <w:rFonts w:hint="eastAsia"/>
          <w:sz w:val="20"/>
          <w:szCs w:val="20"/>
        </w:rPr>
        <w:t>名（申請</w:t>
      </w:r>
      <w:r w:rsidR="007B362E" w:rsidRPr="00B6608A">
        <w:rPr>
          <w:rFonts w:hint="eastAsia"/>
          <w:sz w:val="20"/>
          <w:szCs w:val="20"/>
        </w:rPr>
        <w:t>2,832</w:t>
      </w:r>
      <w:r w:rsidR="007B362E" w:rsidRPr="00B6608A">
        <w:rPr>
          <w:rFonts w:hint="eastAsia"/>
          <w:sz w:val="20"/>
          <w:szCs w:val="20"/>
        </w:rPr>
        <w:t>名）、</w:t>
      </w:r>
      <w:r w:rsidR="007B362E" w:rsidRPr="00B6608A">
        <w:rPr>
          <w:rFonts w:hint="eastAsia"/>
          <w:sz w:val="20"/>
          <w:szCs w:val="20"/>
        </w:rPr>
        <w:t>2</w:t>
      </w:r>
      <w:r w:rsidR="007B362E" w:rsidRPr="00B6608A">
        <w:rPr>
          <w:rFonts w:hint="eastAsia"/>
          <w:sz w:val="20"/>
          <w:szCs w:val="20"/>
        </w:rPr>
        <w:t>級</w:t>
      </w:r>
      <w:r w:rsidR="007B362E" w:rsidRPr="00B6608A">
        <w:rPr>
          <w:rFonts w:hint="eastAsia"/>
          <w:sz w:val="20"/>
          <w:szCs w:val="20"/>
        </w:rPr>
        <w:t>78</w:t>
      </w:r>
      <w:r w:rsidR="007B362E" w:rsidRPr="00B6608A">
        <w:rPr>
          <w:rFonts w:hint="eastAsia"/>
          <w:sz w:val="20"/>
          <w:szCs w:val="20"/>
        </w:rPr>
        <w:t>名（申請</w:t>
      </w:r>
      <w:r w:rsidR="007B362E" w:rsidRPr="00B6608A">
        <w:rPr>
          <w:rFonts w:hint="eastAsia"/>
          <w:sz w:val="20"/>
          <w:szCs w:val="20"/>
        </w:rPr>
        <w:t>178</w:t>
      </w:r>
      <w:r w:rsidR="007B362E" w:rsidRPr="00B6608A">
        <w:rPr>
          <w:rFonts w:hint="eastAsia"/>
          <w:sz w:val="20"/>
          <w:szCs w:val="20"/>
        </w:rPr>
        <w:t>名）、</w:t>
      </w:r>
      <w:r w:rsidR="007B362E" w:rsidRPr="00B6608A">
        <w:rPr>
          <w:rFonts w:hint="eastAsia"/>
          <w:sz w:val="20"/>
          <w:szCs w:val="20"/>
        </w:rPr>
        <w:t>3</w:t>
      </w:r>
      <w:r w:rsidR="007B362E" w:rsidRPr="00B6608A">
        <w:rPr>
          <w:rFonts w:hint="eastAsia"/>
          <w:sz w:val="20"/>
          <w:szCs w:val="20"/>
        </w:rPr>
        <w:t>級</w:t>
      </w:r>
      <w:r w:rsidR="007B362E" w:rsidRPr="00B6608A">
        <w:rPr>
          <w:rFonts w:hint="eastAsia"/>
          <w:sz w:val="20"/>
          <w:szCs w:val="20"/>
        </w:rPr>
        <w:t>205</w:t>
      </w:r>
      <w:r w:rsidR="007B362E" w:rsidRPr="00B6608A">
        <w:rPr>
          <w:rFonts w:hint="eastAsia"/>
          <w:sz w:val="20"/>
          <w:szCs w:val="20"/>
        </w:rPr>
        <w:t>名（申請</w:t>
      </w:r>
      <w:r w:rsidR="007B362E" w:rsidRPr="00B6608A">
        <w:rPr>
          <w:rFonts w:hint="eastAsia"/>
          <w:sz w:val="20"/>
          <w:szCs w:val="20"/>
        </w:rPr>
        <w:t>352</w:t>
      </w:r>
      <w:r w:rsidR="007B362E" w:rsidRPr="00B6608A">
        <w:rPr>
          <w:rFonts w:hint="eastAsia"/>
          <w:sz w:val="20"/>
          <w:szCs w:val="20"/>
        </w:rPr>
        <w:t>名）</w:t>
      </w:r>
      <w:r w:rsidR="00A47B6F" w:rsidRPr="00B6608A">
        <w:rPr>
          <w:rFonts w:hint="eastAsia"/>
          <w:sz w:val="20"/>
          <w:szCs w:val="20"/>
        </w:rPr>
        <w:t>であった。</w:t>
      </w:r>
      <w:r w:rsidR="00144FC9" w:rsidRPr="00B6608A">
        <w:rPr>
          <w:rFonts w:hint="eastAsia"/>
          <w:sz w:val="20"/>
          <w:szCs w:val="20"/>
        </w:rPr>
        <w:t>なお、</w:t>
      </w:r>
      <w:r w:rsidR="00940DDA" w:rsidRPr="00B6608A">
        <w:rPr>
          <w:rFonts w:hint="eastAsia"/>
          <w:sz w:val="20"/>
          <w:szCs w:val="20"/>
        </w:rPr>
        <w:t>2</w:t>
      </w:r>
      <w:r w:rsidR="00144FC9" w:rsidRPr="00B6608A">
        <w:rPr>
          <w:rFonts w:hint="eastAsia"/>
          <w:sz w:val="20"/>
          <w:szCs w:val="20"/>
        </w:rPr>
        <w:t>級</w:t>
      </w:r>
      <w:r w:rsidR="00940DDA" w:rsidRPr="00B6608A">
        <w:rPr>
          <w:rFonts w:hint="eastAsia"/>
          <w:sz w:val="20"/>
          <w:szCs w:val="20"/>
        </w:rPr>
        <w:t>については</w:t>
      </w:r>
      <w:r w:rsidR="00940DDA" w:rsidRPr="00B6608A">
        <w:rPr>
          <w:rFonts w:hint="eastAsia"/>
          <w:sz w:val="20"/>
          <w:szCs w:val="20"/>
        </w:rPr>
        <w:t>29</w:t>
      </w:r>
      <w:r w:rsidR="00940DDA" w:rsidRPr="00B6608A">
        <w:rPr>
          <w:rFonts w:hint="eastAsia"/>
          <w:sz w:val="20"/>
          <w:szCs w:val="20"/>
        </w:rPr>
        <w:t>年度の受付</w:t>
      </w:r>
      <w:r w:rsidR="002A09F6" w:rsidRPr="00B6608A">
        <w:rPr>
          <w:rFonts w:hint="eastAsia"/>
          <w:sz w:val="20"/>
          <w:szCs w:val="20"/>
        </w:rPr>
        <w:t>を</w:t>
      </w:r>
      <w:r w:rsidR="002A09F6" w:rsidRPr="00B6608A">
        <w:rPr>
          <w:rFonts w:hint="eastAsia"/>
          <w:sz w:val="20"/>
          <w:szCs w:val="20"/>
        </w:rPr>
        <w:t>4</w:t>
      </w:r>
      <w:r w:rsidR="002A09F6" w:rsidRPr="00B6608A">
        <w:rPr>
          <w:rFonts w:hint="eastAsia"/>
          <w:sz w:val="20"/>
          <w:szCs w:val="20"/>
        </w:rPr>
        <w:t>月に</w:t>
      </w:r>
      <w:r w:rsidR="00940DDA" w:rsidRPr="00B6608A">
        <w:rPr>
          <w:rFonts w:hint="eastAsia"/>
          <w:sz w:val="20"/>
          <w:szCs w:val="20"/>
        </w:rPr>
        <w:t>行い、</w:t>
      </w:r>
      <w:r w:rsidR="00940DDA" w:rsidRPr="00B6608A">
        <w:rPr>
          <w:rFonts w:hint="eastAsia"/>
          <w:sz w:val="20"/>
          <w:szCs w:val="20"/>
        </w:rPr>
        <w:t>363</w:t>
      </w:r>
      <w:r w:rsidR="00940DDA" w:rsidRPr="00B6608A">
        <w:rPr>
          <w:rFonts w:hint="eastAsia"/>
          <w:sz w:val="20"/>
          <w:szCs w:val="20"/>
        </w:rPr>
        <w:t>名の申請があった。</w:t>
      </w:r>
    </w:p>
    <w:p w:rsidR="007B362E" w:rsidRPr="00B6608A" w:rsidRDefault="007B362E" w:rsidP="007B362E">
      <w:pPr>
        <w:rPr>
          <w:sz w:val="20"/>
          <w:szCs w:val="20"/>
        </w:rPr>
      </w:pPr>
    </w:p>
    <w:p w:rsidR="00CB7579" w:rsidRPr="00B6608A" w:rsidRDefault="00CB7579" w:rsidP="00CB7579">
      <w:pPr>
        <w:rPr>
          <w:sz w:val="20"/>
          <w:szCs w:val="20"/>
        </w:rPr>
      </w:pPr>
      <w:r w:rsidRPr="00B6608A">
        <w:rPr>
          <w:rFonts w:hint="eastAsia"/>
          <w:sz w:val="20"/>
          <w:szCs w:val="20"/>
        </w:rPr>
        <w:t>4-8-3</w:t>
      </w:r>
      <w:r w:rsidRPr="00B6608A">
        <w:rPr>
          <w:rFonts w:hint="eastAsia"/>
          <w:sz w:val="20"/>
          <w:szCs w:val="20"/>
        </w:rPr>
        <w:t>．建築物清掃管理評価資格者の認定講習の実施</w:t>
      </w:r>
    </w:p>
    <w:p w:rsidR="00CB7579" w:rsidRPr="00B6608A" w:rsidRDefault="00D462FD" w:rsidP="00CB7579">
      <w:pPr>
        <w:rPr>
          <w:sz w:val="20"/>
          <w:szCs w:val="20"/>
        </w:rPr>
      </w:pPr>
      <w:r w:rsidRPr="00B6608A">
        <w:rPr>
          <w:rFonts w:hint="eastAsia"/>
          <w:sz w:val="20"/>
          <w:szCs w:val="20"/>
        </w:rPr>
        <w:t xml:space="preserve">　</w:t>
      </w:r>
      <w:r w:rsidR="00CB7579" w:rsidRPr="00B6608A">
        <w:rPr>
          <w:rFonts w:hint="eastAsia"/>
          <w:sz w:val="20"/>
          <w:szCs w:val="20"/>
        </w:rPr>
        <w:t>既存</w:t>
      </w:r>
      <w:r w:rsidR="00467E54" w:rsidRPr="00B6608A">
        <w:rPr>
          <w:rFonts w:hint="eastAsia"/>
          <w:sz w:val="20"/>
          <w:szCs w:val="20"/>
        </w:rPr>
        <w:t>制度における</w:t>
      </w:r>
      <w:r w:rsidR="00CB7579" w:rsidRPr="00B6608A">
        <w:rPr>
          <w:rFonts w:hint="eastAsia"/>
          <w:sz w:val="20"/>
          <w:szCs w:val="20"/>
        </w:rPr>
        <w:t>資格者の新制度への移行講習</w:t>
      </w:r>
      <w:r w:rsidR="00467E54" w:rsidRPr="00B6608A">
        <w:rPr>
          <w:rFonts w:hint="eastAsia"/>
          <w:sz w:val="20"/>
          <w:szCs w:val="20"/>
        </w:rPr>
        <w:t>を実施し、</w:t>
      </w:r>
      <w:r w:rsidR="00CB7579" w:rsidRPr="00B6608A">
        <w:rPr>
          <w:rFonts w:hint="eastAsia"/>
          <w:sz w:val="20"/>
          <w:szCs w:val="20"/>
        </w:rPr>
        <w:t>1,746</w:t>
      </w:r>
      <w:r w:rsidR="00CB7579" w:rsidRPr="00B6608A">
        <w:rPr>
          <w:rFonts w:hint="eastAsia"/>
          <w:sz w:val="20"/>
          <w:szCs w:val="20"/>
        </w:rPr>
        <w:t>名</w:t>
      </w:r>
      <w:r w:rsidR="00467E54" w:rsidRPr="00B6608A">
        <w:rPr>
          <w:rFonts w:hint="eastAsia"/>
          <w:sz w:val="20"/>
          <w:szCs w:val="20"/>
        </w:rPr>
        <w:t>に資格証書を発行した。また</w:t>
      </w:r>
      <w:r w:rsidR="00CB7579" w:rsidRPr="00B6608A">
        <w:rPr>
          <w:rFonts w:hint="eastAsia"/>
          <w:sz w:val="20"/>
          <w:szCs w:val="20"/>
        </w:rPr>
        <w:t>新カリキュラム</w:t>
      </w:r>
      <w:r w:rsidR="00467E54" w:rsidRPr="00B6608A">
        <w:rPr>
          <w:rFonts w:hint="eastAsia"/>
          <w:sz w:val="20"/>
          <w:szCs w:val="20"/>
        </w:rPr>
        <w:t>による</w:t>
      </w:r>
      <w:r w:rsidR="00CB7579" w:rsidRPr="00B6608A">
        <w:rPr>
          <w:rFonts w:hint="eastAsia"/>
          <w:sz w:val="20"/>
          <w:szCs w:val="20"/>
        </w:rPr>
        <w:t>講習</w:t>
      </w:r>
      <w:r w:rsidR="00467E54" w:rsidRPr="00B6608A">
        <w:rPr>
          <w:rFonts w:hint="eastAsia"/>
          <w:sz w:val="20"/>
          <w:szCs w:val="20"/>
        </w:rPr>
        <w:t>会</w:t>
      </w:r>
      <w:r w:rsidR="00CB7579" w:rsidRPr="00B6608A">
        <w:rPr>
          <w:rFonts w:hint="eastAsia"/>
          <w:sz w:val="20"/>
          <w:szCs w:val="20"/>
        </w:rPr>
        <w:t>を全地区で開催、</w:t>
      </w:r>
      <w:r w:rsidR="00CB7579" w:rsidRPr="00B6608A">
        <w:rPr>
          <w:rFonts w:hint="eastAsia"/>
          <w:sz w:val="20"/>
          <w:szCs w:val="20"/>
        </w:rPr>
        <w:t>514</w:t>
      </w:r>
      <w:r w:rsidR="00CB7579" w:rsidRPr="00B6608A">
        <w:rPr>
          <w:rFonts w:hint="eastAsia"/>
          <w:sz w:val="20"/>
          <w:szCs w:val="20"/>
        </w:rPr>
        <w:t>名に資格証書を発行</w:t>
      </w:r>
      <w:r w:rsidRPr="00B6608A">
        <w:rPr>
          <w:rFonts w:hint="eastAsia"/>
          <w:sz w:val="20"/>
          <w:szCs w:val="20"/>
        </w:rPr>
        <w:t>した。</w:t>
      </w:r>
    </w:p>
    <w:p w:rsidR="00885DBC" w:rsidRPr="00B6608A" w:rsidRDefault="00885DBC" w:rsidP="00885DBC">
      <w:pPr>
        <w:rPr>
          <w:sz w:val="20"/>
          <w:szCs w:val="20"/>
        </w:rPr>
      </w:pPr>
    </w:p>
    <w:p w:rsidR="00885DBC" w:rsidRPr="00B6608A" w:rsidRDefault="00885DBC" w:rsidP="00885DBC">
      <w:pPr>
        <w:rPr>
          <w:sz w:val="20"/>
          <w:szCs w:val="20"/>
        </w:rPr>
      </w:pPr>
      <w:r w:rsidRPr="00B6608A">
        <w:rPr>
          <w:rFonts w:hint="eastAsia"/>
          <w:sz w:val="20"/>
          <w:szCs w:val="20"/>
        </w:rPr>
        <w:t>4-8-4</w:t>
      </w:r>
      <w:r w:rsidRPr="00B6608A">
        <w:rPr>
          <w:rFonts w:hint="eastAsia"/>
          <w:sz w:val="20"/>
          <w:szCs w:val="20"/>
        </w:rPr>
        <w:t>．病院清掃受託責任者講習の実施</w:t>
      </w:r>
    </w:p>
    <w:p w:rsidR="00885DBC" w:rsidRPr="00B6608A" w:rsidRDefault="00885DBC" w:rsidP="00885DBC">
      <w:pPr>
        <w:rPr>
          <w:sz w:val="20"/>
          <w:szCs w:val="20"/>
        </w:rPr>
      </w:pPr>
      <w:r w:rsidRPr="00B6608A">
        <w:rPr>
          <w:rFonts w:hint="eastAsia"/>
          <w:sz w:val="20"/>
          <w:szCs w:val="20"/>
        </w:rPr>
        <w:t xml:space="preserve">　病院清掃受託責任者講習を</w:t>
      </w:r>
      <w:r w:rsidRPr="00B6608A">
        <w:rPr>
          <w:rFonts w:hint="eastAsia"/>
          <w:sz w:val="20"/>
          <w:szCs w:val="20"/>
        </w:rPr>
        <w:t>11</w:t>
      </w:r>
      <w:r w:rsidRPr="00B6608A">
        <w:rPr>
          <w:rFonts w:hint="eastAsia"/>
          <w:sz w:val="20"/>
          <w:szCs w:val="20"/>
        </w:rPr>
        <w:t>会場で</w:t>
      </w:r>
      <w:r w:rsidR="0029168E" w:rsidRPr="00B6608A">
        <w:rPr>
          <w:rFonts w:hint="eastAsia"/>
          <w:sz w:val="20"/>
          <w:szCs w:val="20"/>
        </w:rPr>
        <w:t>実施、</w:t>
      </w:r>
      <w:r w:rsidRPr="00B6608A">
        <w:rPr>
          <w:rFonts w:hint="eastAsia"/>
          <w:sz w:val="20"/>
          <w:szCs w:val="20"/>
        </w:rPr>
        <w:t>新規</w:t>
      </w:r>
      <w:r w:rsidRPr="00B6608A">
        <w:rPr>
          <w:rFonts w:hint="eastAsia"/>
          <w:sz w:val="20"/>
          <w:szCs w:val="20"/>
        </w:rPr>
        <w:t>1,201</w:t>
      </w:r>
      <w:r w:rsidRPr="00B6608A">
        <w:rPr>
          <w:rFonts w:hint="eastAsia"/>
          <w:sz w:val="20"/>
          <w:szCs w:val="20"/>
        </w:rPr>
        <w:t>名、再講習</w:t>
      </w:r>
      <w:r w:rsidRPr="00B6608A">
        <w:rPr>
          <w:rFonts w:hint="eastAsia"/>
          <w:sz w:val="20"/>
          <w:szCs w:val="20"/>
        </w:rPr>
        <w:t>1,693</w:t>
      </w:r>
      <w:r w:rsidRPr="00B6608A">
        <w:rPr>
          <w:rFonts w:hint="eastAsia"/>
          <w:sz w:val="20"/>
          <w:szCs w:val="20"/>
        </w:rPr>
        <w:t>名、合計</w:t>
      </w:r>
      <w:r w:rsidRPr="00B6608A">
        <w:rPr>
          <w:rFonts w:hint="eastAsia"/>
          <w:sz w:val="20"/>
          <w:szCs w:val="20"/>
        </w:rPr>
        <w:t>2,894</w:t>
      </w:r>
      <w:r w:rsidRPr="00B6608A">
        <w:rPr>
          <w:rFonts w:hint="eastAsia"/>
          <w:sz w:val="20"/>
          <w:szCs w:val="20"/>
        </w:rPr>
        <w:t>名に修了証書を発行した。また</w:t>
      </w:r>
      <w:r w:rsidR="0023638A">
        <w:rPr>
          <w:rFonts w:hint="eastAsia"/>
          <w:sz w:val="20"/>
          <w:szCs w:val="20"/>
        </w:rPr>
        <w:t>、</w:t>
      </w:r>
      <w:r w:rsidR="0029168E">
        <w:rPr>
          <w:rFonts w:hint="eastAsia"/>
          <w:sz w:val="20"/>
          <w:szCs w:val="20"/>
        </w:rPr>
        <w:t>書籍</w:t>
      </w:r>
      <w:r w:rsidRPr="00B6608A">
        <w:rPr>
          <w:rFonts w:hint="eastAsia"/>
          <w:sz w:val="20"/>
          <w:szCs w:val="20"/>
        </w:rPr>
        <w:t>「病院清掃のマネジメント」を製作した。</w:t>
      </w:r>
    </w:p>
    <w:p w:rsidR="00885DBC" w:rsidRPr="0029168E" w:rsidRDefault="00885DBC" w:rsidP="00CB7579">
      <w:pPr>
        <w:rPr>
          <w:sz w:val="20"/>
          <w:szCs w:val="20"/>
        </w:rPr>
      </w:pPr>
    </w:p>
    <w:p w:rsidR="00CB7579" w:rsidRPr="00B6608A" w:rsidRDefault="00CB7579" w:rsidP="00CB7579">
      <w:pPr>
        <w:rPr>
          <w:sz w:val="20"/>
          <w:szCs w:val="20"/>
        </w:rPr>
      </w:pPr>
      <w:r w:rsidRPr="00B6608A">
        <w:rPr>
          <w:rFonts w:hint="eastAsia"/>
          <w:sz w:val="20"/>
          <w:szCs w:val="20"/>
        </w:rPr>
        <w:t>4-11-1</w:t>
      </w:r>
      <w:r w:rsidRPr="00B6608A">
        <w:rPr>
          <w:rFonts w:hint="eastAsia"/>
          <w:sz w:val="20"/>
          <w:szCs w:val="20"/>
        </w:rPr>
        <w:t>～</w:t>
      </w:r>
      <w:r w:rsidRPr="00B6608A">
        <w:rPr>
          <w:rFonts w:hint="eastAsia"/>
          <w:sz w:val="20"/>
          <w:szCs w:val="20"/>
        </w:rPr>
        <w:t>4-12-1</w:t>
      </w:r>
      <w:r w:rsidRPr="00B6608A">
        <w:rPr>
          <w:rFonts w:hint="eastAsia"/>
          <w:sz w:val="20"/>
          <w:szCs w:val="20"/>
        </w:rPr>
        <w:t>．エコチューニング・ビジネス事業</w:t>
      </w:r>
    </w:p>
    <w:p w:rsidR="00A84FE1" w:rsidRPr="00B6608A" w:rsidRDefault="004F7FD3" w:rsidP="00CB7579">
      <w:pPr>
        <w:rPr>
          <w:sz w:val="20"/>
          <w:szCs w:val="20"/>
        </w:rPr>
      </w:pPr>
      <w:r w:rsidRPr="00B6608A">
        <w:rPr>
          <w:rFonts w:hint="eastAsia"/>
          <w:sz w:val="20"/>
          <w:szCs w:val="20"/>
        </w:rPr>
        <w:t xml:space="preserve">　</w:t>
      </w:r>
      <w:r w:rsidR="00CB7579" w:rsidRPr="00B6608A">
        <w:rPr>
          <w:rFonts w:hint="eastAsia"/>
          <w:sz w:val="20"/>
          <w:szCs w:val="20"/>
        </w:rPr>
        <w:t>環境省</w:t>
      </w:r>
      <w:r w:rsidR="00823EB8" w:rsidRPr="00B6608A">
        <w:rPr>
          <w:rFonts w:hint="eastAsia"/>
          <w:sz w:val="20"/>
          <w:szCs w:val="20"/>
        </w:rPr>
        <w:t>委託</w:t>
      </w:r>
      <w:r w:rsidR="00CB7579" w:rsidRPr="00B6608A">
        <w:rPr>
          <w:rFonts w:hint="eastAsia"/>
          <w:sz w:val="20"/>
          <w:szCs w:val="20"/>
        </w:rPr>
        <w:t>事業（最終年度）</w:t>
      </w:r>
      <w:r w:rsidR="00617666" w:rsidRPr="00B6608A">
        <w:rPr>
          <w:rFonts w:hint="eastAsia"/>
          <w:sz w:val="20"/>
          <w:szCs w:val="20"/>
        </w:rPr>
        <w:t>として、</w:t>
      </w:r>
      <w:r w:rsidR="00A84FE1" w:rsidRPr="00B6608A">
        <w:rPr>
          <w:rFonts w:hint="eastAsia"/>
          <w:sz w:val="20"/>
          <w:szCs w:val="20"/>
        </w:rPr>
        <w:t>会員が管理する建築物を対象とした</w:t>
      </w:r>
      <w:r w:rsidR="00CB7579" w:rsidRPr="00B6608A">
        <w:rPr>
          <w:rFonts w:hint="eastAsia"/>
          <w:sz w:val="20"/>
          <w:szCs w:val="20"/>
        </w:rPr>
        <w:t>実践試行事業</w:t>
      </w:r>
      <w:r w:rsidR="00A84FE1" w:rsidRPr="00B6608A">
        <w:rPr>
          <w:rFonts w:hint="eastAsia"/>
          <w:sz w:val="20"/>
          <w:szCs w:val="20"/>
        </w:rPr>
        <w:t>を実施した。また</w:t>
      </w:r>
      <w:r w:rsidR="00CB7579" w:rsidRPr="00B6608A">
        <w:rPr>
          <w:rFonts w:hint="eastAsia"/>
          <w:sz w:val="20"/>
          <w:szCs w:val="20"/>
        </w:rPr>
        <w:t>普及事業</w:t>
      </w:r>
      <w:r w:rsidR="00A84FE1" w:rsidRPr="00B6608A">
        <w:rPr>
          <w:rFonts w:hint="eastAsia"/>
          <w:sz w:val="20"/>
          <w:szCs w:val="20"/>
        </w:rPr>
        <w:t>として、</w:t>
      </w:r>
      <w:r w:rsidR="00CB7579" w:rsidRPr="00B6608A">
        <w:rPr>
          <w:rFonts w:hint="eastAsia"/>
          <w:sz w:val="20"/>
          <w:szCs w:val="20"/>
        </w:rPr>
        <w:t>自治体</w:t>
      </w:r>
      <w:r w:rsidR="00A84FE1" w:rsidRPr="00B6608A">
        <w:rPr>
          <w:rFonts w:hint="eastAsia"/>
          <w:sz w:val="20"/>
          <w:szCs w:val="20"/>
        </w:rPr>
        <w:t>へのヒアリング、</w:t>
      </w:r>
      <w:r w:rsidR="00CB7579" w:rsidRPr="00B6608A">
        <w:rPr>
          <w:rFonts w:hint="eastAsia"/>
          <w:sz w:val="20"/>
          <w:szCs w:val="20"/>
        </w:rPr>
        <w:t>展示会</w:t>
      </w:r>
      <w:r w:rsidR="00A84FE1" w:rsidRPr="00B6608A">
        <w:rPr>
          <w:rFonts w:hint="eastAsia"/>
          <w:sz w:val="20"/>
          <w:szCs w:val="20"/>
        </w:rPr>
        <w:t>や</w:t>
      </w:r>
      <w:r w:rsidR="00CB7579" w:rsidRPr="00B6608A">
        <w:rPr>
          <w:rFonts w:hint="eastAsia"/>
          <w:sz w:val="20"/>
          <w:szCs w:val="20"/>
        </w:rPr>
        <w:t>セミナー</w:t>
      </w:r>
      <w:r w:rsidR="00A84FE1" w:rsidRPr="00B6608A">
        <w:rPr>
          <w:rFonts w:hint="eastAsia"/>
          <w:sz w:val="20"/>
          <w:szCs w:val="20"/>
        </w:rPr>
        <w:t>への出展</w:t>
      </w:r>
      <w:r w:rsidR="00CB7579" w:rsidRPr="00B6608A">
        <w:rPr>
          <w:rFonts w:hint="eastAsia"/>
          <w:sz w:val="20"/>
          <w:szCs w:val="20"/>
        </w:rPr>
        <w:t>等</w:t>
      </w:r>
      <w:r w:rsidRPr="00B6608A">
        <w:rPr>
          <w:rFonts w:hint="eastAsia"/>
          <w:sz w:val="20"/>
          <w:szCs w:val="20"/>
        </w:rPr>
        <w:t>、</w:t>
      </w:r>
      <w:r w:rsidR="00CB7579" w:rsidRPr="00B6608A">
        <w:rPr>
          <w:rFonts w:hint="eastAsia"/>
          <w:sz w:val="20"/>
          <w:szCs w:val="20"/>
        </w:rPr>
        <w:t>拡大戦略の立案</w:t>
      </w:r>
      <w:r w:rsidR="00A84FE1" w:rsidRPr="00B6608A">
        <w:rPr>
          <w:rFonts w:hint="eastAsia"/>
          <w:sz w:val="20"/>
          <w:szCs w:val="20"/>
        </w:rPr>
        <w:t>を行った</w:t>
      </w:r>
      <w:r w:rsidRPr="00B6608A">
        <w:rPr>
          <w:rFonts w:hint="eastAsia"/>
          <w:sz w:val="20"/>
          <w:szCs w:val="20"/>
        </w:rPr>
        <w:t>。</w:t>
      </w:r>
      <w:r w:rsidR="0021405F" w:rsidRPr="00B6608A">
        <w:rPr>
          <w:rFonts w:hint="eastAsia"/>
          <w:sz w:val="20"/>
          <w:szCs w:val="20"/>
        </w:rPr>
        <w:t>さらに、環境省が</w:t>
      </w:r>
      <w:r w:rsidR="001F12ED" w:rsidRPr="00B6608A">
        <w:rPr>
          <w:rFonts w:hint="eastAsia"/>
          <w:sz w:val="20"/>
          <w:szCs w:val="20"/>
        </w:rPr>
        <w:t>設置したグ</w:t>
      </w:r>
      <w:r w:rsidR="0021405F" w:rsidRPr="00B6608A">
        <w:rPr>
          <w:rFonts w:hint="eastAsia"/>
          <w:sz w:val="20"/>
          <w:szCs w:val="20"/>
        </w:rPr>
        <w:t>リーン購入法</w:t>
      </w:r>
      <w:r w:rsidR="001F12ED" w:rsidRPr="00B6608A">
        <w:rPr>
          <w:rFonts w:hint="eastAsia"/>
          <w:sz w:val="20"/>
          <w:szCs w:val="20"/>
        </w:rPr>
        <w:t>見直し</w:t>
      </w:r>
      <w:r w:rsidR="0021405F" w:rsidRPr="00B6608A">
        <w:rPr>
          <w:rFonts w:hint="eastAsia"/>
          <w:sz w:val="20"/>
          <w:szCs w:val="20"/>
        </w:rPr>
        <w:t>の専門委員会に委員を派遣し</w:t>
      </w:r>
      <w:r w:rsidR="004C54BC" w:rsidRPr="00B6608A">
        <w:rPr>
          <w:rFonts w:hint="eastAsia"/>
          <w:sz w:val="20"/>
          <w:szCs w:val="20"/>
        </w:rPr>
        <w:t>た結果</w:t>
      </w:r>
      <w:r w:rsidR="0021405F" w:rsidRPr="00B6608A">
        <w:rPr>
          <w:rFonts w:hint="eastAsia"/>
          <w:sz w:val="20"/>
          <w:szCs w:val="20"/>
        </w:rPr>
        <w:t>、同法「庁舎管理」</w:t>
      </w:r>
      <w:r w:rsidR="00BD1A29" w:rsidRPr="00B6608A">
        <w:rPr>
          <w:rFonts w:hint="eastAsia"/>
          <w:sz w:val="20"/>
          <w:szCs w:val="20"/>
        </w:rPr>
        <w:t>の</w:t>
      </w:r>
      <w:r w:rsidR="0021405F" w:rsidRPr="00B6608A">
        <w:rPr>
          <w:rFonts w:hint="eastAsia"/>
          <w:sz w:val="20"/>
          <w:szCs w:val="20"/>
        </w:rPr>
        <w:t>配慮事項に、エコチューニングの考え方が</w:t>
      </w:r>
      <w:r w:rsidR="004C184D" w:rsidRPr="00B6608A">
        <w:rPr>
          <w:rFonts w:hint="eastAsia"/>
          <w:sz w:val="20"/>
          <w:szCs w:val="20"/>
        </w:rPr>
        <w:t>明記された</w:t>
      </w:r>
      <w:r w:rsidR="0021405F" w:rsidRPr="00B6608A">
        <w:rPr>
          <w:rFonts w:hint="eastAsia"/>
          <w:sz w:val="20"/>
          <w:szCs w:val="20"/>
        </w:rPr>
        <w:t>。</w:t>
      </w:r>
    </w:p>
    <w:p w:rsidR="00CB7579" w:rsidRPr="00B6608A" w:rsidRDefault="0021405F" w:rsidP="00CB7579">
      <w:pPr>
        <w:rPr>
          <w:sz w:val="20"/>
          <w:szCs w:val="20"/>
        </w:rPr>
      </w:pPr>
      <w:r w:rsidRPr="00B6608A">
        <w:rPr>
          <w:rFonts w:hint="eastAsia"/>
          <w:sz w:val="20"/>
          <w:szCs w:val="20"/>
        </w:rPr>
        <w:t xml:space="preserve">　</w:t>
      </w:r>
      <w:r w:rsidR="00CB7579" w:rsidRPr="00B6608A">
        <w:rPr>
          <w:rFonts w:hint="eastAsia"/>
          <w:sz w:val="20"/>
          <w:szCs w:val="20"/>
        </w:rPr>
        <w:t>環境省指定「エコチューニング推進センター」における認定の事業（第</w:t>
      </w:r>
      <w:r w:rsidR="00CB7579" w:rsidRPr="00B6608A">
        <w:rPr>
          <w:rFonts w:hint="eastAsia"/>
          <w:sz w:val="20"/>
          <w:szCs w:val="20"/>
        </w:rPr>
        <w:t>1</w:t>
      </w:r>
      <w:r w:rsidR="00CB7579" w:rsidRPr="00B6608A">
        <w:rPr>
          <w:rFonts w:hint="eastAsia"/>
          <w:sz w:val="20"/>
          <w:szCs w:val="20"/>
        </w:rPr>
        <w:t>回目）</w:t>
      </w:r>
      <w:r w:rsidR="004A21BF" w:rsidRPr="00B6608A">
        <w:rPr>
          <w:rFonts w:hint="eastAsia"/>
          <w:sz w:val="20"/>
          <w:szCs w:val="20"/>
        </w:rPr>
        <w:t>を実施した</w:t>
      </w:r>
      <w:r w:rsidR="004F7FD3" w:rsidRPr="00B6608A">
        <w:rPr>
          <w:rFonts w:hint="eastAsia"/>
          <w:sz w:val="20"/>
          <w:szCs w:val="20"/>
        </w:rPr>
        <w:t>。</w:t>
      </w:r>
      <w:r w:rsidR="00CB7579" w:rsidRPr="00B6608A">
        <w:rPr>
          <w:rFonts w:hint="eastAsia"/>
          <w:sz w:val="20"/>
          <w:szCs w:val="20"/>
        </w:rPr>
        <w:t>第一種技術者</w:t>
      </w:r>
      <w:r w:rsidR="004A21BF" w:rsidRPr="00B6608A">
        <w:rPr>
          <w:rFonts w:hint="eastAsia"/>
          <w:sz w:val="20"/>
          <w:szCs w:val="20"/>
        </w:rPr>
        <w:t>は</w:t>
      </w:r>
      <w:r w:rsidR="00CB7579" w:rsidRPr="00B6608A">
        <w:rPr>
          <w:rFonts w:hint="eastAsia"/>
          <w:sz w:val="20"/>
          <w:szCs w:val="20"/>
        </w:rPr>
        <w:t>196</w:t>
      </w:r>
      <w:r w:rsidR="00CB7579" w:rsidRPr="00B6608A">
        <w:rPr>
          <w:rFonts w:hint="eastAsia"/>
          <w:sz w:val="20"/>
          <w:szCs w:val="20"/>
        </w:rPr>
        <w:t>名</w:t>
      </w:r>
      <w:r w:rsidR="004A21BF" w:rsidRPr="00B6608A">
        <w:rPr>
          <w:rFonts w:hint="eastAsia"/>
          <w:sz w:val="20"/>
          <w:szCs w:val="20"/>
        </w:rPr>
        <w:t>、</w:t>
      </w:r>
      <w:r w:rsidR="00CB7579" w:rsidRPr="00B6608A">
        <w:rPr>
          <w:rFonts w:hint="eastAsia"/>
          <w:sz w:val="20"/>
          <w:szCs w:val="20"/>
        </w:rPr>
        <w:t>第二種技術者</w:t>
      </w:r>
      <w:r w:rsidR="004A21BF" w:rsidRPr="00B6608A">
        <w:rPr>
          <w:rFonts w:hint="eastAsia"/>
          <w:sz w:val="20"/>
          <w:szCs w:val="20"/>
        </w:rPr>
        <w:t>は</w:t>
      </w:r>
      <w:r w:rsidR="00CB7579" w:rsidRPr="00B6608A">
        <w:rPr>
          <w:rFonts w:hint="eastAsia"/>
          <w:sz w:val="20"/>
          <w:szCs w:val="20"/>
        </w:rPr>
        <w:t>225</w:t>
      </w:r>
      <w:r w:rsidR="00CB7579" w:rsidRPr="00B6608A">
        <w:rPr>
          <w:rFonts w:hint="eastAsia"/>
          <w:sz w:val="20"/>
          <w:szCs w:val="20"/>
        </w:rPr>
        <w:t>名</w:t>
      </w:r>
      <w:r w:rsidR="004A21BF" w:rsidRPr="00B6608A">
        <w:rPr>
          <w:rFonts w:hint="eastAsia"/>
          <w:sz w:val="20"/>
          <w:szCs w:val="20"/>
        </w:rPr>
        <w:t>、</w:t>
      </w:r>
      <w:r w:rsidR="00CB7579" w:rsidRPr="00B6608A">
        <w:rPr>
          <w:rFonts w:hint="eastAsia"/>
          <w:sz w:val="20"/>
          <w:szCs w:val="20"/>
        </w:rPr>
        <w:t>事業者認定</w:t>
      </w:r>
      <w:r w:rsidR="004A21BF" w:rsidRPr="00B6608A">
        <w:rPr>
          <w:rFonts w:hint="eastAsia"/>
          <w:sz w:val="20"/>
          <w:szCs w:val="20"/>
        </w:rPr>
        <w:t>は</w:t>
      </w:r>
      <w:r w:rsidR="00CB7579" w:rsidRPr="00B6608A">
        <w:rPr>
          <w:rFonts w:hint="eastAsia"/>
          <w:sz w:val="20"/>
          <w:szCs w:val="20"/>
        </w:rPr>
        <w:t>73</w:t>
      </w:r>
      <w:r w:rsidR="00CB7579" w:rsidRPr="00B6608A">
        <w:rPr>
          <w:rFonts w:hint="eastAsia"/>
          <w:sz w:val="20"/>
          <w:szCs w:val="20"/>
        </w:rPr>
        <w:t>社</w:t>
      </w:r>
      <w:r w:rsidR="004A21BF" w:rsidRPr="00B6608A">
        <w:rPr>
          <w:rFonts w:hint="eastAsia"/>
          <w:sz w:val="20"/>
          <w:szCs w:val="20"/>
        </w:rPr>
        <w:t>であった。</w:t>
      </w:r>
    </w:p>
    <w:p w:rsidR="00CB7579" w:rsidRPr="00B6608A" w:rsidRDefault="00CB7579" w:rsidP="00CB7579">
      <w:pPr>
        <w:rPr>
          <w:sz w:val="20"/>
          <w:szCs w:val="20"/>
        </w:rPr>
      </w:pPr>
    </w:p>
    <w:p w:rsidR="00CB7579" w:rsidRPr="00B6608A" w:rsidRDefault="003738DA" w:rsidP="00CB7579">
      <w:pPr>
        <w:rPr>
          <w:rFonts w:ascii="HG丸ｺﾞｼｯｸM-PRO" w:eastAsia="HG丸ｺﾞｼｯｸM-PRO" w:hAnsi="HG丸ｺﾞｼｯｸM-PRO"/>
          <w:sz w:val="20"/>
          <w:szCs w:val="20"/>
        </w:rPr>
      </w:pPr>
      <w:r w:rsidRPr="00B6608A">
        <w:rPr>
          <w:rFonts w:ascii="HG丸ｺﾞｼｯｸM-PRO" w:eastAsia="HG丸ｺﾞｼｯｸM-PRO" w:hAnsi="HG丸ｺﾞｼｯｸM-PRO" w:hint="eastAsia"/>
          <w:sz w:val="20"/>
          <w:szCs w:val="20"/>
        </w:rPr>
        <w:t>5</w:t>
      </w:r>
      <w:r w:rsidR="00764E25" w:rsidRPr="00B6608A">
        <w:rPr>
          <w:rFonts w:ascii="HG丸ｺﾞｼｯｸM-PRO" w:eastAsia="HG丸ｺﾞｼｯｸM-PRO" w:hAnsi="HG丸ｺﾞｼｯｸM-PRO" w:hint="eastAsia"/>
          <w:sz w:val="20"/>
          <w:szCs w:val="20"/>
        </w:rPr>
        <w:t>．</w:t>
      </w:r>
      <w:r w:rsidR="00CB7579" w:rsidRPr="00B6608A">
        <w:rPr>
          <w:rFonts w:ascii="HG丸ｺﾞｼｯｸM-PRO" w:eastAsia="HG丸ｺﾞｼｯｸM-PRO" w:hAnsi="HG丸ｺﾞｼｯｸM-PRO" w:hint="eastAsia"/>
          <w:sz w:val="20"/>
          <w:szCs w:val="20"/>
        </w:rPr>
        <w:t>組織強化事業</w:t>
      </w:r>
    </w:p>
    <w:p w:rsidR="00CB7579" w:rsidRPr="00B6608A" w:rsidRDefault="00CB7579" w:rsidP="00CB7579">
      <w:pPr>
        <w:rPr>
          <w:sz w:val="20"/>
          <w:szCs w:val="20"/>
        </w:rPr>
      </w:pPr>
      <w:r w:rsidRPr="00B6608A">
        <w:rPr>
          <w:rFonts w:hint="eastAsia"/>
          <w:sz w:val="20"/>
          <w:szCs w:val="20"/>
        </w:rPr>
        <w:t>7-17-3</w:t>
      </w:r>
      <w:r w:rsidRPr="00B6608A">
        <w:rPr>
          <w:rFonts w:hint="eastAsia"/>
          <w:sz w:val="20"/>
          <w:szCs w:val="20"/>
        </w:rPr>
        <w:t>．地区協会との協力体制の確保</w:t>
      </w:r>
    </w:p>
    <w:p w:rsidR="00CB7579" w:rsidRDefault="00E40038" w:rsidP="00CB7579">
      <w:pPr>
        <w:rPr>
          <w:sz w:val="20"/>
          <w:szCs w:val="20"/>
        </w:rPr>
      </w:pPr>
      <w:r w:rsidRPr="00B6608A">
        <w:rPr>
          <w:rFonts w:hint="eastAsia"/>
          <w:sz w:val="20"/>
          <w:szCs w:val="20"/>
        </w:rPr>
        <w:t xml:space="preserve">　</w:t>
      </w:r>
      <w:r w:rsidR="00EE51A5" w:rsidRPr="00B6608A">
        <w:rPr>
          <w:rFonts w:hint="eastAsia"/>
          <w:sz w:val="20"/>
          <w:szCs w:val="20"/>
        </w:rPr>
        <w:t>全国協会最大の強みである「</w:t>
      </w:r>
      <w:r w:rsidR="00EE51A5" w:rsidRPr="00B6608A">
        <w:rPr>
          <w:rFonts w:hint="eastAsia"/>
          <w:sz w:val="20"/>
          <w:szCs w:val="20"/>
        </w:rPr>
        <w:t>47</w:t>
      </w:r>
      <w:r w:rsidR="00EE51A5" w:rsidRPr="00B6608A">
        <w:rPr>
          <w:rFonts w:hint="eastAsia"/>
          <w:sz w:val="20"/>
          <w:szCs w:val="20"/>
        </w:rPr>
        <w:t>都道府県協会との全国ネットワーク」を堅持するため、</w:t>
      </w:r>
      <w:r w:rsidR="00BB10A5" w:rsidRPr="00B6608A">
        <w:rPr>
          <w:rFonts w:hint="eastAsia"/>
          <w:sz w:val="20"/>
          <w:szCs w:val="20"/>
        </w:rPr>
        <w:t>まずは</w:t>
      </w:r>
      <w:r w:rsidR="00CB7579" w:rsidRPr="00B6608A">
        <w:rPr>
          <w:rFonts w:hint="eastAsia"/>
          <w:sz w:val="20"/>
          <w:szCs w:val="20"/>
        </w:rPr>
        <w:t>会員数が</w:t>
      </w:r>
      <w:r w:rsidR="00CB7579" w:rsidRPr="00B6608A">
        <w:rPr>
          <w:rFonts w:hint="eastAsia"/>
          <w:sz w:val="20"/>
          <w:szCs w:val="20"/>
        </w:rPr>
        <w:t>20</w:t>
      </w:r>
      <w:r w:rsidR="00CB7579" w:rsidRPr="00B6608A">
        <w:rPr>
          <w:rFonts w:hint="eastAsia"/>
          <w:sz w:val="20"/>
          <w:szCs w:val="20"/>
        </w:rPr>
        <w:t>社未満の</w:t>
      </w:r>
      <w:r w:rsidR="00CB7579" w:rsidRPr="00B6608A">
        <w:rPr>
          <w:rFonts w:hint="eastAsia"/>
          <w:sz w:val="20"/>
          <w:szCs w:val="20"/>
        </w:rPr>
        <w:t>9</w:t>
      </w:r>
      <w:r w:rsidR="00CB7579" w:rsidRPr="00B6608A">
        <w:rPr>
          <w:rFonts w:hint="eastAsia"/>
          <w:sz w:val="20"/>
          <w:szCs w:val="20"/>
        </w:rPr>
        <w:t>地区協会（島根、徳島、三重、青森、山形、山梨、長野、和歌山、奈良）を個別訪問、運営課題等のヒアリングを行い、実施可能な支援策を一部実施した。</w:t>
      </w:r>
    </w:p>
    <w:p w:rsidR="00DD1AC9" w:rsidRDefault="00DD1AC9" w:rsidP="00CB7579">
      <w:pPr>
        <w:rPr>
          <w:sz w:val="20"/>
          <w:szCs w:val="20"/>
        </w:rPr>
      </w:pPr>
    </w:p>
    <w:p w:rsidR="00DD1AC9" w:rsidRPr="00DD1AC9" w:rsidRDefault="00DD1AC9" w:rsidP="00DD1AC9">
      <w:pPr>
        <w:rPr>
          <w:sz w:val="20"/>
          <w:szCs w:val="20"/>
        </w:rPr>
      </w:pPr>
      <w:r w:rsidRPr="00DD1AC9">
        <w:rPr>
          <w:rFonts w:hint="eastAsia"/>
          <w:sz w:val="20"/>
          <w:szCs w:val="20"/>
        </w:rPr>
        <w:t>7-17-4</w:t>
      </w:r>
      <w:r w:rsidRPr="00DD1AC9">
        <w:rPr>
          <w:rFonts w:hint="eastAsia"/>
          <w:sz w:val="20"/>
          <w:szCs w:val="20"/>
        </w:rPr>
        <w:t>．</w:t>
      </w:r>
      <w:r w:rsidRPr="00DD1AC9">
        <w:rPr>
          <w:rFonts w:hint="eastAsia"/>
          <w:sz w:val="20"/>
          <w:szCs w:val="20"/>
        </w:rPr>
        <w:t>50</w:t>
      </w:r>
      <w:r w:rsidRPr="00DD1AC9">
        <w:rPr>
          <w:rFonts w:hint="eastAsia"/>
          <w:sz w:val="20"/>
          <w:szCs w:val="20"/>
        </w:rPr>
        <w:t>周年記念事業</w:t>
      </w:r>
    </w:p>
    <w:p w:rsidR="00434D79" w:rsidRPr="009E1BB7" w:rsidRDefault="00DD1AC9" w:rsidP="00DD1AC9">
      <w:pPr>
        <w:rPr>
          <w:spacing w:val="-4"/>
          <w:sz w:val="20"/>
          <w:szCs w:val="20"/>
        </w:rPr>
      </w:pPr>
      <w:r w:rsidRPr="009E1BB7">
        <w:rPr>
          <w:rFonts w:hint="eastAsia"/>
          <w:spacing w:val="-4"/>
          <w:sz w:val="20"/>
          <w:szCs w:val="20"/>
        </w:rPr>
        <w:t xml:space="preserve">　</w:t>
      </w:r>
      <w:r w:rsidRPr="009E1BB7">
        <w:rPr>
          <w:rFonts w:hint="eastAsia"/>
          <w:spacing w:val="-4"/>
          <w:sz w:val="20"/>
          <w:szCs w:val="20"/>
        </w:rPr>
        <w:t>7</w:t>
      </w:r>
      <w:r w:rsidRPr="009E1BB7">
        <w:rPr>
          <w:rFonts w:hint="eastAsia"/>
          <w:spacing w:val="-4"/>
          <w:sz w:val="20"/>
          <w:szCs w:val="20"/>
        </w:rPr>
        <w:t>月</w:t>
      </w:r>
      <w:r w:rsidRPr="009E1BB7">
        <w:rPr>
          <w:rFonts w:hint="eastAsia"/>
          <w:spacing w:val="-4"/>
          <w:sz w:val="20"/>
          <w:szCs w:val="20"/>
        </w:rPr>
        <w:t>25</w:t>
      </w:r>
      <w:r w:rsidRPr="009E1BB7">
        <w:rPr>
          <w:rFonts w:hint="eastAsia"/>
          <w:spacing w:val="-4"/>
          <w:sz w:val="20"/>
          <w:szCs w:val="20"/>
        </w:rPr>
        <w:t>日</w:t>
      </w:r>
      <w:r w:rsidR="00792801" w:rsidRPr="009E1BB7">
        <w:rPr>
          <w:rFonts w:hint="eastAsia"/>
          <w:spacing w:val="-4"/>
          <w:sz w:val="20"/>
          <w:szCs w:val="20"/>
        </w:rPr>
        <w:t>、</w:t>
      </w:r>
      <w:r w:rsidR="00434D79" w:rsidRPr="009E1BB7">
        <w:rPr>
          <w:rFonts w:hint="eastAsia"/>
          <w:spacing w:val="-4"/>
          <w:sz w:val="20"/>
          <w:szCs w:val="20"/>
        </w:rPr>
        <w:t>浅草ビューホテルで</w:t>
      </w:r>
      <w:r w:rsidRPr="009E1BB7">
        <w:rPr>
          <w:rFonts w:hint="eastAsia"/>
          <w:spacing w:val="-4"/>
          <w:sz w:val="20"/>
          <w:szCs w:val="20"/>
        </w:rPr>
        <w:t>「設立</w:t>
      </w:r>
      <w:r w:rsidRPr="009E1BB7">
        <w:rPr>
          <w:rFonts w:hint="eastAsia"/>
          <w:spacing w:val="-4"/>
          <w:sz w:val="20"/>
          <w:szCs w:val="20"/>
        </w:rPr>
        <w:t>50</w:t>
      </w:r>
      <w:r w:rsidRPr="009E1BB7">
        <w:rPr>
          <w:rFonts w:hint="eastAsia"/>
          <w:spacing w:val="-4"/>
          <w:sz w:val="20"/>
          <w:szCs w:val="20"/>
        </w:rPr>
        <w:t>周年記念式典」を塩崎厚生労働大臣</w:t>
      </w:r>
      <w:r w:rsidR="00B64868" w:rsidRPr="009E1BB7">
        <w:rPr>
          <w:rFonts w:hint="eastAsia"/>
          <w:spacing w:val="-4"/>
          <w:sz w:val="20"/>
          <w:szCs w:val="20"/>
        </w:rPr>
        <w:t>ら</w:t>
      </w:r>
      <w:r w:rsidRPr="009E1BB7">
        <w:rPr>
          <w:rFonts w:hint="eastAsia"/>
          <w:spacing w:val="-4"/>
          <w:sz w:val="20"/>
          <w:szCs w:val="20"/>
        </w:rPr>
        <w:t>多数の来賓を迎え</w:t>
      </w:r>
      <w:r w:rsidR="00434D79" w:rsidRPr="009E1BB7">
        <w:rPr>
          <w:rFonts w:hint="eastAsia"/>
          <w:spacing w:val="-4"/>
          <w:sz w:val="20"/>
          <w:szCs w:val="20"/>
        </w:rPr>
        <w:t>て</w:t>
      </w:r>
      <w:r w:rsidRPr="009E1BB7">
        <w:rPr>
          <w:rFonts w:hint="eastAsia"/>
          <w:spacing w:val="-4"/>
          <w:sz w:val="20"/>
          <w:szCs w:val="20"/>
        </w:rPr>
        <w:t>開催した。櫻井よしこ氏の講演</w:t>
      </w:r>
      <w:r w:rsidR="00434D79" w:rsidRPr="009E1BB7">
        <w:rPr>
          <w:rFonts w:hint="eastAsia"/>
          <w:spacing w:val="-4"/>
          <w:sz w:val="20"/>
          <w:szCs w:val="20"/>
        </w:rPr>
        <w:t>に続き、</w:t>
      </w:r>
      <w:r w:rsidRPr="009E1BB7">
        <w:rPr>
          <w:rFonts w:hint="eastAsia"/>
          <w:spacing w:val="-4"/>
          <w:sz w:val="20"/>
          <w:szCs w:val="20"/>
        </w:rPr>
        <w:t>特別表彰</w:t>
      </w:r>
      <w:r w:rsidR="00434D79" w:rsidRPr="009E1BB7">
        <w:rPr>
          <w:rFonts w:hint="eastAsia"/>
          <w:spacing w:val="-4"/>
          <w:sz w:val="20"/>
          <w:szCs w:val="20"/>
        </w:rPr>
        <w:t>では</w:t>
      </w:r>
      <w:r w:rsidRPr="009E1BB7">
        <w:rPr>
          <w:rFonts w:hint="eastAsia"/>
          <w:spacing w:val="-4"/>
          <w:sz w:val="20"/>
          <w:szCs w:val="20"/>
        </w:rPr>
        <w:t>厚生労働大臣感謝状</w:t>
      </w:r>
      <w:r w:rsidR="00B220AC" w:rsidRPr="009E1BB7">
        <w:rPr>
          <w:rFonts w:hint="eastAsia"/>
          <w:spacing w:val="-4"/>
          <w:sz w:val="20"/>
          <w:szCs w:val="20"/>
        </w:rPr>
        <w:t>を</w:t>
      </w:r>
      <w:r w:rsidRPr="009E1BB7">
        <w:rPr>
          <w:rFonts w:hint="eastAsia"/>
          <w:spacing w:val="-4"/>
          <w:sz w:val="20"/>
          <w:szCs w:val="20"/>
        </w:rPr>
        <w:t>109</w:t>
      </w:r>
      <w:r w:rsidRPr="009E1BB7">
        <w:rPr>
          <w:rFonts w:hint="eastAsia"/>
          <w:spacing w:val="-4"/>
          <w:sz w:val="20"/>
          <w:szCs w:val="20"/>
        </w:rPr>
        <w:t>名、職業能力開発局長感謝状</w:t>
      </w:r>
      <w:r w:rsidR="00B220AC" w:rsidRPr="009E1BB7">
        <w:rPr>
          <w:rFonts w:hint="eastAsia"/>
          <w:spacing w:val="-4"/>
          <w:sz w:val="20"/>
          <w:szCs w:val="20"/>
        </w:rPr>
        <w:t>を</w:t>
      </w:r>
      <w:r w:rsidRPr="009E1BB7">
        <w:rPr>
          <w:rFonts w:hint="eastAsia"/>
          <w:spacing w:val="-4"/>
          <w:sz w:val="20"/>
          <w:szCs w:val="20"/>
        </w:rPr>
        <w:t>18</w:t>
      </w:r>
      <w:r w:rsidRPr="009E1BB7">
        <w:rPr>
          <w:rFonts w:hint="eastAsia"/>
          <w:spacing w:val="-4"/>
          <w:sz w:val="20"/>
          <w:szCs w:val="20"/>
        </w:rPr>
        <w:t>名、全国協会会長感謝状</w:t>
      </w:r>
      <w:r w:rsidR="00B220AC" w:rsidRPr="009E1BB7">
        <w:rPr>
          <w:rFonts w:hint="eastAsia"/>
          <w:spacing w:val="-4"/>
          <w:sz w:val="20"/>
          <w:szCs w:val="20"/>
        </w:rPr>
        <w:t>を</w:t>
      </w:r>
      <w:r w:rsidRPr="009E1BB7">
        <w:rPr>
          <w:rFonts w:hint="eastAsia"/>
          <w:spacing w:val="-4"/>
          <w:sz w:val="20"/>
          <w:szCs w:val="20"/>
        </w:rPr>
        <w:t>393</w:t>
      </w:r>
      <w:r w:rsidRPr="009E1BB7">
        <w:rPr>
          <w:rFonts w:hint="eastAsia"/>
          <w:spacing w:val="-4"/>
          <w:sz w:val="20"/>
          <w:szCs w:val="20"/>
        </w:rPr>
        <w:t>名、世界連盟会長感謝状</w:t>
      </w:r>
      <w:r w:rsidR="00B220AC" w:rsidRPr="009E1BB7">
        <w:rPr>
          <w:rFonts w:hint="eastAsia"/>
          <w:spacing w:val="-4"/>
          <w:sz w:val="20"/>
          <w:szCs w:val="20"/>
        </w:rPr>
        <w:t>を</w:t>
      </w:r>
      <w:r w:rsidRPr="009E1BB7">
        <w:rPr>
          <w:rFonts w:hint="eastAsia"/>
          <w:spacing w:val="-4"/>
          <w:sz w:val="20"/>
          <w:szCs w:val="20"/>
        </w:rPr>
        <w:t>17</w:t>
      </w:r>
      <w:r w:rsidRPr="009E1BB7">
        <w:rPr>
          <w:rFonts w:hint="eastAsia"/>
          <w:spacing w:val="-4"/>
          <w:sz w:val="20"/>
          <w:szCs w:val="20"/>
        </w:rPr>
        <w:t>名</w:t>
      </w:r>
      <w:r w:rsidR="00EC368F" w:rsidRPr="009E1BB7">
        <w:rPr>
          <w:rFonts w:hint="eastAsia"/>
          <w:spacing w:val="-4"/>
          <w:sz w:val="20"/>
          <w:szCs w:val="20"/>
        </w:rPr>
        <w:t>に</w:t>
      </w:r>
      <w:r w:rsidRPr="009E1BB7">
        <w:rPr>
          <w:rFonts w:hint="eastAsia"/>
          <w:spacing w:val="-4"/>
          <w:sz w:val="20"/>
          <w:szCs w:val="20"/>
        </w:rPr>
        <w:t>贈呈した。</w:t>
      </w:r>
    </w:p>
    <w:p w:rsidR="00DD1AC9" w:rsidRDefault="00434D79" w:rsidP="00DD1AC9">
      <w:pPr>
        <w:rPr>
          <w:sz w:val="20"/>
          <w:szCs w:val="20"/>
        </w:rPr>
      </w:pPr>
      <w:r>
        <w:rPr>
          <w:rFonts w:hint="eastAsia"/>
          <w:sz w:val="20"/>
          <w:szCs w:val="20"/>
        </w:rPr>
        <w:t xml:space="preserve">　</w:t>
      </w:r>
      <w:r w:rsidR="00CA5DA9">
        <w:rPr>
          <w:rFonts w:hint="eastAsia"/>
          <w:sz w:val="20"/>
          <w:szCs w:val="20"/>
        </w:rPr>
        <w:t>また</w:t>
      </w:r>
      <w:r w:rsidR="00DD1AC9" w:rsidRPr="00DD1AC9">
        <w:rPr>
          <w:rFonts w:hint="eastAsia"/>
          <w:sz w:val="20"/>
          <w:szCs w:val="20"/>
        </w:rPr>
        <w:t>『全国協会</w:t>
      </w:r>
      <w:r w:rsidR="00DD1AC9" w:rsidRPr="00DD1AC9">
        <w:rPr>
          <w:rFonts w:hint="eastAsia"/>
          <w:sz w:val="20"/>
          <w:szCs w:val="20"/>
        </w:rPr>
        <w:t>50</w:t>
      </w:r>
      <w:r w:rsidR="00DD1AC9" w:rsidRPr="00DD1AC9">
        <w:rPr>
          <w:rFonts w:hint="eastAsia"/>
          <w:sz w:val="20"/>
          <w:szCs w:val="20"/>
        </w:rPr>
        <w:t>年史』を発行した。</w:t>
      </w:r>
      <w:r w:rsidR="002E11C7">
        <w:rPr>
          <w:rFonts w:hint="eastAsia"/>
          <w:sz w:val="20"/>
          <w:szCs w:val="20"/>
        </w:rPr>
        <w:t>従来の年</w:t>
      </w:r>
      <w:r w:rsidR="006A6219">
        <w:rPr>
          <w:rFonts w:hint="eastAsia"/>
          <w:sz w:val="20"/>
          <w:szCs w:val="20"/>
        </w:rPr>
        <w:t>史</w:t>
      </w:r>
      <w:r w:rsidR="002E11C7">
        <w:rPr>
          <w:rFonts w:hint="eastAsia"/>
          <w:sz w:val="20"/>
          <w:szCs w:val="20"/>
        </w:rPr>
        <w:t>に加え、</w:t>
      </w:r>
      <w:r>
        <w:rPr>
          <w:rFonts w:hint="eastAsia"/>
          <w:sz w:val="20"/>
          <w:szCs w:val="20"/>
        </w:rPr>
        <w:t>人気作家によるマンガやアイドルのビルメンレポート</w:t>
      </w:r>
      <w:r w:rsidR="002E11C7">
        <w:rPr>
          <w:rFonts w:hint="eastAsia"/>
          <w:sz w:val="20"/>
          <w:szCs w:val="20"/>
        </w:rPr>
        <w:t>等</w:t>
      </w:r>
      <w:r>
        <w:rPr>
          <w:rFonts w:hint="eastAsia"/>
          <w:sz w:val="20"/>
          <w:szCs w:val="20"/>
        </w:rPr>
        <w:t>の企画を盛り込み、</w:t>
      </w:r>
      <w:r w:rsidR="00DD1AC9" w:rsidRPr="00DD1AC9">
        <w:rPr>
          <w:rFonts w:hint="eastAsia"/>
          <w:sz w:val="20"/>
          <w:szCs w:val="20"/>
        </w:rPr>
        <w:t>リーダブルな作品と</w:t>
      </w:r>
      <w:r>
        <w:rPr>
          <w:rFonts w:hint="eastAsia"/>
          <w:sz w:val="20"/>
          <w:szCs w:val="20"/>
        </w:rPr>
        <w:t>して製作した。</w:t>
      </w:r>
    </w:p>
    <w:p w:rsidR="0029168E" w:rsidRPr="00B6608A" w:rsidRDefault="0029168E" w:rsidP="00DD1AC9">
      <w:pPr>
        <w:rPr>
          <w:sz w:val="20"/>
          <w:szCs w:val="20"/>
        </w:rPr>
      </w:pPr>
    </w:p>
    <w:p w:rsidR="003717DB" w:rsidRPr="00B6608A" w:rsidRDefault="00054DC7" w:rsidP="00CB7579">
      <w:pPr>
        <w:rPr>
          <w:sz w:val="18"/>
          <w:szCs w:val="17"/>
        </w:rPr>
      </w:pPr>
      <w:r w:rsidRPr="00B6608A">
        <w:rPr>
          <w:rFonts w:hint="eastAsia"/>
          <w:sz w:val="18"/>
          <w:szCs w:val="17"/>
        </w:rPr>
        <w:t>※</w:t>
      </w:r>
      <w:r w:rsidR="003717DB" w:rsidRPr="00B6608A">
        <w:rPr>
          <w:rFonts w:hint="eastAsia"/>
          <w:sz w:val="18"/>
          <w:szCs w:val="17"/>
        </w:rPr>
        <w:t>詳細な事業報告</w:t>
      </w:r>
      <w:r w:rsidR="00DC72BC" w:rsidRPr="00B6608A">
        <w:rPr>
          <w:rFonts w:hint="eastAsia"/>
          <w:sz w:val="18"/>
          <w:szCs w:val="17"/>
        </w:rPr>
        <w:t>書</w:t>
      </w:r>
      <w:r w:rsidR="003717DB" w:rsidRPr="00B6608A">
        <w:rPr>
          <w:rFonts w:hint="eastAsia"/>
          <w:sz w:val="18"/>
          <w:szCs w:val="17"/>
        </w:rPr>
        <w:t>は</w:t>
      </w:r>
      <w:r w:rsidRPr="00B6608A">
        <w:rPr>
          <w:rFonts w:hint="eastAsia"/>
          <w:sz w:val="18"/>
          <w:szCs w:val="17"/>
        </w:rPr>
        <w:t>、</w:t>
      </w:r>
      <w:r w:rsidR="003717DB" w:rsidRPr="00B6608A">
        <w:rPr>
          <w:rFonts w:hint="eastAsia"/>
          <w:sz w:val="18"/>
          <w:szCs w:val="17"/>
        </w:rPr>
        <w:t>全国協会ウェブサイト</w:t>
      </w:r>
      <w:r w:rsidRPr="00B6608A">
        <w:rPr>
          <w:rFonts w:hint="eastAsia"/>
          <w:sz w:val="18"/>
          <w:szCs w:val="17"/>
        </w:rPr>
        <w:t>（</w:t>
      </w:r>
      <w:r w:rsidRPr="00B6608A">
        <w:rPr>
          <w:sz w:val="18"/>
          <w:szCs w:val="17"/>
        </w:rPr>
        <w:t>http://www.j-bma.or.jp/about-j-bma/disclosure</w:t>
      </w:r>
      <w:r w:rsidR="003717DB" w:rsidRPr="00B6608A">
        <w:rPr>
          <w:rFonts w:hint="eastAsia"/>
          <w:sz w:val="18"/>
          <w:szCs w:val="17"/>
        </w:rPr>
        <w:t>）</w:t>
      </w:r>
      <w:r w:rsidRPr="00B6608A">
        <w:rPr>
          <w:rFonts w:hint="eastAsia"/>
          <w:sz w:val="18"/>
          <w:szCs w:val="17"/>
        </w:rPr>
        <w:t>で公開</w:t>
      </w:r>
    </w:p>
    <w:p w:rsidR="00764E25" w:rsidRPr="00B6608A" w:rsidRDefault="00184E8A" w:rsidP="00CB7579">
      <w:pPr>
        <w:rPr>
          <w:rFonts w:asciiTheme="majorEastAsia" w:eastAsiaTheme="majorEastAsia" w:hAnsiTheme="majorEastAsia"/>
          <w:b/>
          <w:sz w:val="20"/>
          <w:szCs w:val="20"/>
        </w:rPr>
      </w:pPr>
      <w:r w:rsidRPr="00B6608A">
        <w:rPr>
          <w:rFonts w:asciiTheme="majorEastAsia" w:eastAsiaTheme="majorEastAsia" w:hAnsiTheme="majorEastAsia" w:hint="eastAsia"/>
          <w:b/>
          <w:sz w:val="20"/>
          <w:szCs w:val="20"/>
        </w:rPr>
        <w:lastRenderedPageBreak/>
        <w:t>Ⅱ．平成28 年度決算</w:t>
      </w:r>
      <w:r w:rsidR="005F05C0" w:rsidRPr="00B6608A">
        <w:rPr>
          <w:rFonts w:asciiTheme="majorEastAsia" w:eastAsiaTheme="majorEastAsia" w:hAnsiTheme="majorEastAsia" w:hint="eastAsia"/>
          <w:b/>
          <w:sz w:val="20"/>
          <w:szCs w:val="20"/>
        </w:rPr>
        <w:t>（</w:t>
      </w:r>
      <w:r w:rsidRPr="00B6608A">
        <w:rPr>
          <w:rFonts w:asciiTheme="majorEastAsia" w:eastAsiaTheme="majorEastAsia" w:hAnsiTheme="majorEastAsia" w:hint="eastAsia"/>
          <w:b/>
          <w:sz w:val="20"/>
          <w:szCs w:val="20"/>
        </w:rPr>
        <w:t>概要</w:t>
      </w:r>
      <w:r w:rsidR="005F05C0" w:rsidRPr="00B6608A">
        <w:rPr>
          <w:rFonts w:asciiTheme="majorEastAsia" w:eastAsiaTheme="majorEastAsia" w:hAnsiTheme="majorEastAsia" w:hint="eastAsia"/>
          <w:b/>
          <w:sz w:val="20"/>
          <w:szCs w:val="20"/>
        </w:rPr>
        <w:t>）</w:t>
      </w:r>
    </w:p>
    <w:p w:rsidR="0031614E" w:rsidRPr="00B6608A" w:rsidRDefault="0031614E" w:rsidP="00CB7579">
      <w:pPr>
        <w:rPr>
          <w:rFonts w:asciiTheme="majorEastAsia" w:eastAsiaTheme="majorEastAsia" w:hAnsiTheme="majorEastAsia"/>
          <w:b/>
          <w:sz w:val="20"/>
          <w:szCs w:val="20"/>
        </w:rPr>
      </w:pPr>
    </w:p>
    <w:tbl>
      <w:tblPr>
        <w:tblStyle w:val="a9"/>
        <w:tblW w:w="0" w:type="auto"/>
        <w:tblInd w:w="108" w:type="dxa"/>
        <w:tblLook w:val="04A0" w:firstRow="1" w:lastRow="0" w:firstColumn="1" w:lastColumn="0" w:noHBand="0" w:noVBand="1"/>
      </w:tblPr>
      <w:tblGrid>
        <w:gridCol w:w="8505"/>
      </w:tblGrid>
      <w:tr w:rsidR="00B6608A" w:rsidRPr="00B6608A" w:rsidTr="007B0455">
        <w:tc>
          <w:tcPr>
            <w:tcW w:w="8505" w:type="dxa"/>
            <w:shd w:val="clear" w:color="auto" w:fill="FBD4B4" w:themeFill="accent6" w:themeFillTint="66"/>
          </w:tcPr>
          <w:p w:rsidR="00F1362A" w:rsidRPr="00B6608A" w:rsidRDefault="00F1362A" w:rsidP="008C0406">
            <w:pPr>
              <w:jc w:val="center"/>
              <w:rPr>
                <w:sz w:val="20"/>
                <w:szCs w:val="20"/>
              </w:rPr>
            </w:pPr>
            <w:r w:rsidRPr="00B6608A">
              <w:rPr>
                <w:rFonts w:hint="eastAsia"/>
                <w:sz w:val="20"/>
                <w:szCs w:val="20"/>
              </w:rPr>
              <w:t>対予算で収益は</w:t>
            </w:r>
            <w:r w:rsidRPr="00B6608A">
              <w:rPr>
                <w:rFonts w:hint="eastAsia"/>
                <w:sz w:val="20"/>
                <w:szCs w:val="20"/>
              </w:rPr>
              <w:t xml:space="preserve">3,690 </w:t>
            </w:r>
            <w:r w:rsidRPr="00B6608A">
              <w:rPr>
                <w:rFonts w:hint="eastAsia"/>
                <w:sz w:val="20"/>
                <w:szCs w:val="20"/>
              </w:rPr>
              <w:t>万円増加、費用は</w:t>
            </w:r>
            <w:r w:rsidRPr="00B6608A">
              <w:rPr>
                <w:rFonts w:hint="eastAsia"/>
                <w:sz w:val="20"/>
                <w:szCs w:val="20"/>
              </w:rPr>
              <w:t xml:space="preserve">2,257 </w:t>
            </w:r>
            <w:r w:rsidRPr="00B6608A">
              <w:rPr>
                <w:rFonts w:hint="eastAsia"/>
                <w:sz w:val="20"/>
                <w:szCs w:val="20"/>
              </w:rPr>
              <w:t>万円減少</w:t>
            </w:r>
          </w:p>
        </w:tc>
      </w:tr>
    </w:tbl>
    <w:p w:rsidR="00F1362A" w:rsidRPr="00B6608A" w:rsidRDefault="00F1362A" w:rsidP="00CB7579">
      <w:pPr>
        <w:rPr>
          <w:sz w:val="20"/>
          <w:szCs w:val="20"/>
        </w:rPr>
      </w:pPr>
    </w:p>
    <w:p w:rsidR="00A559EA" w:rsidRPr="00B6608A" w:rsidRDefault="002A683F" w:rsidP="00F1362A">
      <w:pPr>
        <w:rPr>
          <w:sz w:val="20"/>
          <w:szCs w:val="20"/>
        </w:rPr>
      </w:pPr>
      <w:r>
        <w:rPr>
          <w:rFonts w:hint="eastAsia"/>
          <w:sz w:val="20"/>
          <w:szCs w:val="20"/>
        </w:rPr>
        <w:t>＜</w:t>
      </w:r>
      <w:r w:rsidR="00F1362A" w:rsidRPr="00B6608A">
        <w:rPr>
          <w:rFonts w:hint="eastAsia"/>
          <w:sz w:val="20"/>
          <w:szCs w:val="20"/>
        </w:rPr>
        <w:t>主な要因</w:t>
      </w:r>
      <w:r>
        <w:rPr>
          <w:rFonts w:hint="eastAsia"/>
          <w:sz w:val="20"/>
          <w:szCs w:val="20"/>
        </w:rPr>
        <w:t>＞</w:t>
      </w:r>
    </w:p>
    <w:p w:rsidR="00F1362A" w:rsidRPr="00B6608A" w:rsidRDefault="00F1362A" w:rsidP="00F1362A">
      <w:pPr>
        <w:rPr>
          <w:sz w:val="20"/>
          <w:szCs w:val="20"/>
        </w:rPr>
      </w:pPr>
      <w:r w:rsidRPr="00B6608A">
        <w:rPr>
          <w:rFonts w:hint="eastAsia"/>
          <w:sz w:val="20"/>
          <w:szCs w:val="20"/>
        </w:rPr>
        <w:t>・収益では</w:t>
      </w:r>
      <w:r w:rsidR="006F770B">
        <w:rPr>
          <w:rFonts w:hint="eastAsia"/>
          <w:sz w:val="20"/>
          <w:szCs w:val="20"/>
        </w:rPr>
        <w:t>、</w:t>
      </w:r>
      <w:r w:rsidRPr="00B6608A">
        <w:rPr>
          <w:rFonts w:hint="eastAsia"/>
          <w:sz w:val="20"/>
          <w:szCs w:val="20"/>
        </w:rPr>
        <w:t>エコチューニング事業において、事業者認定申請社、技術者資格認定申請者が計画を大幅に上回ったことによる増収</w:t>
      </w:r>
      <w:r w:rsidRPr="00B6608A">
        <w:rPr>
          <w:rFonts w:hint="eastAsia"/>
          <w:sz w:val="20"/>
          <w:szCs w:val="20"/>
        </w:rPr>
        <w:t>1,037</w:t>
      </w:r>
      <w:r w:rsidRPr="00B6608A">
        <w:rPr>
          <w:rFonts w:hint="eastAsia"/>
          <w:sz w:val="20"/>
          <w:szCs w:val="20"/>
        </w:rPr>
        <w:t>万円、また、ビルクリーニング事業において、暫定措置の延長（単一等級試験での受検可）による駆け込み受検者の増加による増収</w:t>
      </w:r>
      <w:r w:rsidRPr="00B6608A">
        <w:rPr>
          <w:rFonts w:hint="eastAsia"/>
          <w:sz w:val="20"/>
          <w:szCs w:val="20"/>
        </w:rPr>
        <w:t>2,389</w:t>
      </w:r>
      <w:r w:rsidRPr="00B6608A">
        <w:rPr>
          <w:rFonts w:hint="eastAsia"/>
          <w:sz w:val="20"/>
          <w:szCs w:val="20"/>
        </w:rPr>
        <w:t>万円が収益の増加要因にな</w:t>
      </w:r>
      <w:r w:rsidR="0077317B" w:rsidRPr="00B6608A">
        <w:rPr>
          <w:rFonts w:hint="eastAsia"/>
          <w:sz w:val="20"/>
          <w:szCs w:val="20"/>
        </w:rPr>
        <w:t>った</w:t>
      </w:r>
      <w:r w:rsidRPr="00B6608A">
        <w:rPr>
          <w:rFonts w:hint="eastAsia"/>
          <w:sz w:val="20"/>
          <w:szCs w:val="20"/>
        </w:rPr>
        <w:t>。</w:t>
      </w:r>
    </w:p>
    <w:p w:rsidR="00F1362A" w:rsidRPr="00B6608A" w:rsidRDefault="00F1362A" w:rsidP="00F1362A">
      <w:pPr>
        <w:rPr>
          <w:sz w:val="20"/>
          <w:szCs w:val="20"/>
        </w:rPr>
      </w:pPr>
      <w:r w:rsidRPr="00B6608A">
        <w:rPr>
          <w:rFonts w:hint="eastAsia"/>
          <w:sz w:val="20"/>
          <w:szCs w:val="20"/>
        </w:rPr>
        <w:t>・費用では</w:t>
      </w:r>
      <w:r w:rsidR="006F770B">
        <w:rPr>
          <w:rFonts w:hint="eastAsia"/>
          <w:sz w:val="20"/>
          <w:szCs w:val="20"/>
        </w:rPr>
        <w:t>、</w:t>
      </w:r>
      <w:r w:rsidRPr="00B6608A">
        <w:rPr>
          <w:rFonts w:hint="eastAsia"/>
          <w:sz w:val="20"/>
          <w:szCs w:val="20"/>
        </w:rPr>
        <w:t>環境省受託事業におけるエコチューニング事業の実践企業が計画数を下回ったことによる費用減</w:t>
      </w:r>
      <w:r w:rsidRPr="00B6608A">
        <w:rPr>
          <w:rFonts w:hint="eastAsia"/>
          <w:sz w:val="20"/>
          <w:szCs w:val="20"/>
        </w:rPr>
        <w:t>1,268</w:t>
      </w:r>
      <w:r w:rsidRPr="00B6608A">
        <w:rPr>
          <w:rFonts w:hint="eastAsia"/>
          <w:sz w:val="20"/>
          <w:szCs w:val="20"/>
        </w:rPr>
        <w:t>万円、そのほかの事業においても、各事業担当委員会の努力により事業の効率的実施が進められ費用減</w:t>
      </w:r>
      <w:r w:rsidRPr="00B6608A">
        <w:rPr>
          <w:rFonts w:hint="eastAsia"/>
          <w:sz w:val="20"/>
          <w:szCs w:val="20"/>
        </w:rPr>
        <w:t>1,012</w:t>
      </w:r>
      <w:r w:rsidRPr="00B6608A">
        <w:rPr>
          <w:rFonts w:hint="eastAsia"/>
          <w:sz w:val="20"/>
          <w:szCs w:val="20"/>
        </w:rPr>
        <w:t>万円が、費用の減少に繋が</w:t>
      </w:r>
      <w:r w:rsidR="0077317B" w:rsidRPr="00B6608A">
        <w:rPr>
          <w:rFonts w:hint="eastAsia"/>
          <w:sz w:val="20"/>
          <w:szCs w:val="20"/>
        </w:rPr>
        <w:t>った</w:t>
      </w:r>
      <w:r w:rsidRPr="00B6608A">
        <w:rPr>
          <w:rFonts w:hint="eastAsia"/>
          <w:sz w:val="20"/>
          <w:szCs w:val="20"/>
        </w:rPr>
        <w:t>。</w:t>
      </w:r>
    </w:p>
    <w:p w:rsidR="0031614E" w:rsidRPr="00B6608A" w:rsidRDefault="0031614E" w:rsidP="00F1362A">
      <w:pPr>
        <w:rPr>
          <w:sz w:val="20"/>
          <w:szCs w:val="20"/>
        </w:rPr>
      </w:pPr>
    </w:p>
    <w:p w:rsidR="00F1362A" w:rsidRPr="00B6608A" w:rsidRDefault="00F1362A" w:rsidP="00F1362A">
      <w:pPr>
        <w:rPr>
          <w:sz w:val="18"/>
          <w:szCs w:val="20"/>
        </w:rPr>
      </w:pPr>
      <w:r w:rsidRPr="00B6608A">
        <w:rPr>
          <w:rFonts w:hint="eastAsia"/>
          <w:sz w:val="18"/>
          <w:szCs w:val="20"/>
        </w:rPr>
        <w:t>※収益とは、正味財産増減計算書：経常収益計の予算差額をいう</w:t>
      </w:r>
    </w:p>
    <w:p w:rsidR="00F1362A" w:rsidRPr="00B6608A" w:rsidRDefault="00AB1B66" w:rsidP="00F1362A">
      <w:pPr>
        <w:rPr>
          <w:sz w:val="18"/>
          <w:szCs w:val="20"/>
        </w:rPr>
      </w:pPr>
      <w:r w:rsidRPr="00B6608A">
        <w:rPr>
          <w:rFonts w:hint="eastAsia"/>
          <w:sz w:val="18"/>
          <w:szCs w:val="20"/>
        </w:rPr>
        <w:t xml:space="preserve">　</w:t>
      </w:r>
      <w:r w:rsidR="00F1362A" w:rsidRPr="00B6608A">
        <w:rPr>
          <w:rFonts w:hint="eastAsia"/>
          <w:sz w:val="18"/>
          <w:szCs w:val="20"/>
        </w:rPr>
        <w:t>費用とは、正味財産増減計算書：経常費用計の予算差額をいう</w:t>
      </w:r>
    </w:p>
    <w:p w:rsidR="00F1362A" w:rsidRPr="00B6608A" w:rsidRDefault="00F1362A" w:rsidP="00F1362A">
      <w:pPr>
        <w:rPr>
          <w:sz w:val="20"/>
          <w:szCs w:val="20"/>
        </w:rPr>
      </w:pPr>
    </w:p>
    <w:p w:rsidR="002D60B3" w:rsidRPr="00E9387B" w:rsidRDefault="007A38C9" w:rsidP="00A66DEE">
      <w:pPr>
        <w:jc w:val="center"/>
        <w:rPr>
          <w:rFonts w:asciiTheme="majorEastAsia" w:eastAsiaTheme="majorEastAsia" w:hAnsiTheme="majorEastAsia"/>
          <w:sz w:val="18"/>
          <w:szCs w:val="20"/>
        </w:rPr>
      </w:pPr>
      <w:r w:rsidRPr="00E9387B">
        <w:rPr>
          <w:rFonts w:asciiTheme="majorEastAsia" w:eastAsiaTheme="majorEastAsia" w:hAnsiTheme="majorEastAsia" w:hint="eastAsia"/>
          <w:sz w:val="18"/>
          <w:szCs w:val="20"/>
        </w:rPr>
        <w:t>（</w:t>
      </w:r>
      <w:r w:rsidR="002D60B3" w:rsidRPr="00E9387B">
        <w:rPr>
          <w:rFonts w:asciiTheme="majorEastAsia" w:eastAsiaTheme="majorEastAsia" w:hAnsiTheme="majorEastAsia" w:hint="eastAsia"/>
          <w:sz w:val="18"/>
          <w:szCs w:val="20"/>
        </w:rPr>
        <w:t>グラフ</w:t>
      </w:r>
      <w:r w:rsidRPr="00E9387B">
        <w:rPr>
          <w:rFonts w:asciiTheme="majorEastAsia" w:eastAsiaTheme="majorEastAsia" w:hAnsiTheme="majorEastAsia" w:hint="eastAsia"/>
          <w:sz w:val="18"/>
          <w:szCs w:val="20"/>
        </w:rPr>
        <w:t>1）経常収益の構成比の推移</w:t>
      </w:r>
    </w:p>
    <w:p w:rsidR="0070331A" w:rsidRPr="00B6608A" w:rsidRDefault="00714660" w:rsidP="0031614E">
      <w:pPr>
        <w:jc w:val="center"/>
        <w:rPr>
          <w:sz w:val="20"/>
          <w:szCs w:val="20"/>
        </w:rPr>
      </w:pPr>
      <w:r w:rsidRPr="00B6608A">
        <w:rPr>
          <w:rFonts w:hint="eastAsia"/>
          <w:noProof/>
          <w:sz w:val="20"/>
          <w:szCs w:val="20"/>
        </w:rPr>
        <w:drawing>
          <wp:inline distT="0" distB="0" distL="0" distR="0" wp14:anchorId="0E0BE862" wp14:editId="79DEBA36">
            <wp:extent cx="4772025" cy="2811034"/>
            <wp:effectExtent l="0" t="0" r="0" b="8890"/>
            <wp:docPr id="8" name="図 8" descr="C:\Users\ozaki\Desktop\総会関係【作業用】\新しいフォルダー\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zaki\Desktop\総会関係【作業用】\新しいフォルダー\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025" cy="2811034"/>
                    </a:xfrm>
                    <a:prstGeom prst="rect">
                      <a:avLst/>
                    </a:prstGeom>
                    <a:noFill/>
                    <a:ln>
                      <a:noFill/>
                    </a:ln>
                  </pic:spPr>
                </pic:pic>
              </a:graphicData>
            </a:graphic>
          </wp:inline>
        </w:drawing>
      </w:r>
    </w:p>
    <w:p w:rsidR="0070331A" w:rsidRPr="00B6608A" w:rsidRDefault="0070331A" w:rsidP="00F1362A">
      <w:pPr>
        <w:rPr>
          <w:sz w:val="20"/>
          <w:szCs w:val="20"/>
        </w:rPr>
      </w:pPr>
    </w:p>
    <w:p w:rsidR="00F1362A" w:rsidRPr="00B6608A" w:rsidRDefault="008D17C2" w:rsidP="00F1362A">
      <w:pPr>
        <w:rPr>
          <w:sz w:val="20"/>
          <w:szCs w:val="20"/>
        </w:rPr>
      </w:pPr>
      <w:r w:rsidRPr="00B6608A">
        <w:rPr>
          <w:rFonts w:hint="eastAsia"/>
          <w:sz w:val="20"/>
          <w:szCs w:val="20"/>
        </w:rPr>
        <w:t xml:space="preserve">　</w:t>
      </w:r>
      <w:r w:rsidR="00F1362A" w:rsidRPr="00B6608A">
        <w:rPr>
          <w:rFonts w:hint="eastAsia"/>
          <w:sz w:val="20"/>
          <w:szCs w:val="20"/>
        </w:rPr>
        <w:t>この</w:t>
      </w:r>
      <w:r w:rsidR="00F1362A" w:rsidRPr="00B6608A">
        <w:rPr>
          <w:rFonts w:hint="eastAsia"/>
          <w:sz w:val="20"/>
          <w:szCs w:val="20"/>
        </w:rPr>
        <w:t xml:space="preserve">3 </w:t>
      </w:r>
      <w:r w:rsidR="00F1362A" w:rsidRPr="00B6608A">
        <w:rPr>
          <w:rFonts w:hint="eastAsia"/>
          <w:sz w:val="20"/>
          <w:szCs w:val="20"/>
        </w:rPr>
        <w:t>年間の事業収益には環境省委託事業収入が含まれているが（</w:t>
      </w:r>
      <w:r w:rsidR="00F1362A" w:rsidRPr="00B6608A">
        <w:rPr>
          <w:rFonts w:hint="eastAsia"/>
          <w:sz w:val="20"/>
          <w:szCs w:val="20"/>
        </w:rPr>
        <w:t>H26</w:t>
      </w:r>
      <w:r w:rsidR="00F1362A" w:rsidRPr="00B6608A">
        <w:rPr>
          <w:rFonts w:hint="eastAsia"/>
          <w:sz w:val="20"/>
          <w:szCs w:val="20"/>
        </w:rPr>
        <w:t>／</w:t>
      </w:r>
      <w:r w:rsidR="00F1362A" w:rsidRPr="00B6608A">
        <w:rPr>
          <w:rFonts w:hint="eastAsia"/>
          <w:sz w:val="20"/>
          <w:szCs w:val="20"/>
        </w:rPr>
        <w:t>19,318</w:t>
      </w:r>
      <w:r w:rsidR="00F1362A" w:rsidRPr="00B6608A">
        <w:rPr>
          <w:rFonts w:hint="eastAsia"/>
          <w:sz w:val="20"/>
          <w:szCs w:val="20"/>
        </w:rPr>
        <w:t>万円、</w:t>
      </w:r>
      <w:r w:rsidR="00F1362A" w:rsidRPr="00B6608A">
        <w:rPr>
          <w:rFonts w:hint="eastAsia"/>
          <w:sz w:val="20"/>
          <w:szCs w:val="20"/>
        </w:rPr>
        <w:t>H27</w:t>
      </w:r>
      <w:r w:rsidR="00F1362A" w:rsidRPr="00B6608A">
        <w:rPr>
          <w:rFonts w:hint="eastAsia"/>
          <w:sz w:val="20"/>
          <w:szCs w:val="20"/>
        </w:rPr>
        <w:t>／</w:t>
      </w:r>
      <w:r w:rsidR="00F1362A" w:rsidRPr="00B6608A">
        <w:rPr>
          <w:rFonts w:hint="eastAsia"/>
          <w:sz w:val="20"/>
          <w:szCs w:val="20"/>
        </w:rPr>
        <w:t>14,230</w:t>
      </w:r>
      <w:r w:rsidR="00F1362A" w:rsidRPr="00B6608A">
        <w:rPr>
          <w:rFonts w:hint="eastAsia"/>
          <w:sz w:val="20"/>
          <w:szCs w:val="20"/>
        </w:rPr>
        <w:t>万円、</w:t>
      </w:r>
      <w:r w:rsidR="00F1362A" w:rsidRPr="00B6608A">
        <w:rPr>
          <w:rFonts w:hint="eastAsia"/>
          <w:sz w:val="20"/>
          <w:szCs w:val="20"/>
        </w:rPr>
        <w:t>H28</w:t>
      </w:r>
      <w:r w:rsidR="00F1362A" w:rsidRPr="00B6608A">
        <w:rPr>
          <w:rFonts w:hint="eastAsia"/>
          <w:sz w:val="20"/>
          <w:szCs w:val="20"/>
        </w:rPr>
        <w:t>／</w:t>
      </w:r>
      <w:r w:rsidR="00F1362A" w:rsidRPr="00B6608A">
        <w:rPr>
          <w:rFonts w:hint="eastAsia"/>
          <w:sz w:val="20"/>
          <w:szCs w:val="20"/>
        </w:rPr>
        <w:t>14,840</w:t>
      </w:r>
      <w:r w:rsidR="00F1362A" w:rsidRPr="00B6608A">
        <w:rPr>
          <w:rFonts w:hint="eastAsia"/>
          <w:sz w:val="20"/>
          <w:szCs w:val="20"/>
        </w:rPr>
        <w:t>万円）、それを除いても事業収益が次第に増えており、今後も事業収益の増大強化に取り組みたい。</w:t>
      </w:r>
    </w:p>
    <w:p w:rsidR="00B9618C" w:rsidRPr="00B6608A" w:rsidRDefault="00B9618C" w:rsidP="00F1362A">
      <w:pPr>
        <w:rPr>
          <w:sz w:val="20"/>
          <w:szCs w:val="20"/>
        </w:rPr>
      </w:pPr>
    </w:p>
    <w:p w:rsidR="00714660" w:rsidRPr="00B6608A" w:rsidRDefault="00714660" w:rsidP="00F1362A">
      <w:pPr>
        <w:rPr>
          <w:sz w:val="20"/>
          <w:szCs w:val="20"/>
        </w:rPr>
      </w:pPr>
    </w:p>
    <w:p w:rsidR="00061213" w:rsidRPr="00B6608A" w:rsidRDefault="00061213" w:rsidP="00F1362A">
      <w:pPr>
        <w:rPr>
          <w:sz w:val="20"/>
          <w:szCs w:val="20"/>
        </w:rPr>
      </w:pPr>
    </w:p>
    <w:p w:rsidR="00B9618C" w:rsidRPr="00E9387B" w:rsidRDefault="008D17C2" w:rsidP="00A66DEE">
      <w:pPr>
        <w:jc w:val="center"/>
        <w:rPr>
          <w:rFonts w:asciiTheme="majorEastAsia" w:eastAsiaTheme="majorEastAsia" w:hAnsiTheme="majorEastAsia"/>
          <w:sz w:val="18"/>
          <w:szCs w:val="20"/>
        </w:rPr>
      </w:pPr>
      <w:r w:rsidRPr="00E9387B">
        <w:rPr>
          <w:rFonts w:asciiTheme="majorEastAsia" w:eastAsiaTheme="majorEastAsia" w:hAnsiTheme="majorEastAsia" w:hint="eastAsia"/>
          <w:sz w:val="18"/>
          <w:szCs w:val="20"/>
        </w:rPr>
        <w:lastRenderedPageBreak/>
        <w:t>（</w:t>
      </w:r>
      <w:r w:rsidR="00B9618C" w:rsidRPr="00E9387B">
        <w:rPr>
          <w:rFonts w:asciiTheme="majorEastAsia" w:eastAsiaTheme="majorEastAsia" w:hAnsiTheme="majorEastAsia" w:hint="eastAsia"/>
          <w:sz w:val="18"/>
          <w:szCs w:val="20"/>
        </w:rPr>
        <w:t>グラフ</w:t>
      </w:r>
      <w:r w:rsidRPr="00E9387B">
        <w:rPr>
          <w:rFonts w:asciiTheme="majorEastAsia" w:eastAsiaTheme="majorEastAsia" w:hAnsiTheme="majorEastAsia" w:hint="eastAsia"/>
          <w:sz w:val="18"/>
          <w:szCs w:val="20"/>
        </w:rPr>
        <w:t>2）経常費用の構成比の推移</w:t>
      </w:r>
    </w:p>
    <w:p w:rsidR="00B9618C" w:rsidRPr="00B6608A" w:rsidRDefault="00714660" w:rsidP="00287401">
      <w:pPr>
        <w:jc w:val="center"/>
        <w:rPr>
          <w:sz w:val="20"/>
          <w:szCs w:val="20"/>
        </w:rPr>
      </w:pPr>
      <w:r w:rsidRPr="00B6608A">
        <w:rPr>
          <w:rFonts w:hint="eastAsia"/>
          <w:noProof/>
          <w:sz w:val="20"/>
          <w:szCs w:val="20"/>
        </w:rPr>
        <w:drawing>
          <wp:inline distT="0" distB="0" distL="0" distR="0" wp14:anchorId="20A310B4" wp14:editId="2AC47FDD">
            <wp:extent cx="4867275" cy="2857500"/>
            <wp:effectExtent l="0" t="0" r="9525" b="0"/>
            <wp:docPr id="9" name="図 9" descr="C:\Users\ozaki\Desktop\総会関係【作業用】\新しいフォルダー\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zaki\Desktop\総会関係【作業用】\新しいフォルダー\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7275" cy="2857500"/>
                    </a:xfrm>
                    <a:prstGeom prst="rect">
                      <a:avLst/>
                    </a:prstGeom>
                    <a:noFill/>
                    <a:ln>
                      <a:noFill/>
                    </a:ln>
                  </pic:spPr>
                </pic:pic>
              </a:graphicData>
            </a:graphic>
          </wp:inline>
        </w:drawing>
      </w:r>
    </w:p>
    <w:p w:rsidR="00F1362A" w:rsidRPr="00B6608A" w:rsidRDefault="00F1362A" w:rsidP="00F1362A">
      <w:pPr>
        <w:rPr>
          <w:sz w:val="20"/>
          <w:szCs w:val="20"/>
        </w:rPr>
      </w:pPr>
    </w:p>
    <w:p w:rsidR="00F1362A" w:rsidRPr="00B6608A" w:rsidRDefault="008D4224" w:rsidP="00F1362A">
      <w:pPr>
        <w:rPr>
          <w:sz w:val="20"/>
          <w:szCs w:val="20"/>
        </w:rPr>
      </w:pPr>
      <w:r w:rsidRPr="00B6608A">
        <w:rPr>
          <w:rFonts w:hint="eastAsia"/>
          <w:sz w:val="20"/>
          <w:szCs w:val="20"/>
        </w:rPr>
        <w:t xml:space="preserve">　</w:t>
      </w:r>
      <w:r w:rsidR="00F1362A" w:rsidRPr="00B6608A">
        <w:rPr>
          <w:rFonts w:hint="eastAsia"/>
          <w:sz w:val="20"/>
          <w:szCs w:val="20"/>
        </w:rPr>
        <w:t>前グラフに示す収益構成と同様、環境省委託事業の影響を差し引いて見なくてはならず、おおよそ事業費が運営経費と管理費の合計額を若干下回る傾向（</w:t>
      </w:r>
      <w:r w:rsidR="00F1362A" w:rsidRPr="00B6608A">
        <w:rPr>
          <w:rFonts w:hint="eastAsia"/>
          <w:sz w:val="20"/>
          <w:szCs w:val="20"/>
        </w:rPr>
        <w:t>H28</w:t>
      </w:r>
      <w:r w:rsidR="00F1362A" w:rsidRPr="00B6608A">
        <w:rPr>
          <w:rFonts w:hint="eastAsia"/>
          <w:sz w:val="20"/>
          <w:szCs w:val="20"/>
        </w:rPr>
        <w:t>／委託事業費を差し引くと、事業費比率は</w:t>
      </w:r>
      <w:r w:rsidRPr="00B6608A">
        <w:rPr>
          <w:rFonts w:hint="eastAsia"/>
          <w:sz w:val="20"/>
          <w:szCs w:val="20"/>
        </w:rPr>
        <w:t>43</w:t>
      </w:r>
      <w:r w:rsidR="00F1362A" w:rsidRPr="00B6608A">
        <w:rPr>
          <w:rFonts w:hint="eastAsia"/>
          <w:sz w:val="20"/>
          <w:szCs w:val="20"/>
        </w:rPr>
        <w:t>％）で推移している。いずれにしろ、業務効率を上げ事業費が</w:t>
      </w:r>
      <w:r w:rsidRPr="00B6608A">
        <w:rPr>
          <w:rFonts w:hint="eastAsia"/>
          <w:sz w:val="20"/>
          <w:szCs w:val="20"/>
        </w:rPr>
        <w:t>50</w:t>
      </w:r>
      <w:r w:rsidR="00F1362A" w:rsidRPr="00B6608A">
        <w:rPr>
          <w:rFonts w:hint="eastAsia"/>
          <w:sz w:val="20"/>
          <w:szCs w:val="20"/>
        </w:rPr>
        <w:t>％を上回る方向を目指して</w:t>
      </w:r>
      <w:r w:rsidR="0001010A" w:rsidRPr="00B6608A">
        <w:rPr>
          <w:rFonts w:hint="eastAsia"/>
          <w:sz w:val="20"/>
          <w:szCs w:val="20"/>
        </w:rPr>
        <w:t>い</w:t>
      </w:r>
      <w:r w:rsidR="0077317B" w:rsidRPr="00B6608A">
        <w:rPr>
          <w:rFonts w:hint="eastAsia"/>
          <w:sz w:val="20"/>
          <w:szCs w:val="20"/>
        </w:rPr>
        <w:t>く</w:t>
      </w:r>
      <w:r w:rsidR="00F1362A" w:rsidRPr="00B6608A">
        <w:rPr>
          <w:rFonts w:hint="eastAsia"/>
          <w:sz w:val="20"/>
          <w:szCs w:val="20"/>
        </w:rPr>
        <w:t>。</w:t>
      </w:r>
    </w:p>
    <w:p w:rsidR="00F1362A" w:rsidRPr="00B6608A" w:rsidRDefault="00F1362A" w:rsidP="00F1362A">
      <w:pPr>
        <w:rPr>
          <w:sz w:val="20"/>
          <w:szCs w:val="20"/>
        </w:rPr>
      </w:pPr>
    </w:p>
    <w:p w:rsidR="00D613BA" w:rsidRPr="00E9387B" w:rsidRDefault="00E250D8" w:rsidP="00A66DEE">
      <w:pPr>
        <w:jc w:val="center"/>
        <w:rPr>
          <w:rFonts w:asciiTheme="majorEastAsia" w:eastAsiaTheme="majorEastAsia" w:hAnsiTheme="majorEastAsia"/>
          <w:sz w:val="18"/>
          <w:szCs w:val="20"/>
        </w:rPr>
      </w:pPr>
      <w:r w:rsidRPr="00E9387B">
        <w:rPr>
          <w:rFonts w:asciiTheme="majorEastAsia" w:eastAsiaTheme="majorEastAsia" w:hAnsiTheme="majorEastAsia" w:hint="eastAsia"/>
          <w:sz w:val="18"/>
          <w:szCs w:val="20"/>
        </w:rPr>
        <w:t>（</w:t>
      </w:r>
      <w:r w:rsidR="00D613BA" w:rsidRPr="00E9387B">
        <w:rPr>
          <w:rFonts w:asciiTheme="majorEastAsia" w:eastAsiaTheme="majorEastAsia" w:hAnsiTheme="majorEastAsia" w:hint="eastAsia"/>
          <w:sz w:val="18"/>
          <w:szCs w:val="20"/>
        </w:rPr>
        <w:t>グラフ</w:t>
      </w:r>
      <w:r w:rsidRPr="00E9387B">
        <w:rPr>
          <w:rFonts w:asciiTheme="majorEastAsia" w:eastAsiaTheme="majorEastAsia" w:hAnsiTheme="majorEastAsia" w:hint="eastAsia"/>
          <w:sz w:val="18"/>
          <w:szCs w:val="20"/>
        </w:rPr>
        <w:t>3）事業別費用投入割合</w:t>
      </w:r>
    </w:p>
    <w:p w:rsidR="0001010A" w:rsidRPr="00B6608A" w:rsidRDefault="00D613BA" w:rsidP="0025766D">
      <w:pPr>
        <w:jc w:val="center"/>
        <w:rPr>
          <w:sz w:val="20"/>
          <w:szCs w:val="20"/>
        </w:rPr>
      </w:pPr>
      <w:r w:rsidRPr="00B6608A">
        <w:rPr>
          <w:rFonts w:hint="eastAsia"/>
          <w:noProof/>
          <w:sz w:val="20"/>
          <w:szCs w:val="20"/>
        </w:rPr>
        <w:drawing>
          <wp:inline distT="0" distB="0" distL="0" distR="0" wp14:anchorId="7C6C9143" wp14:editId="6C0DC195">
            <wp:extent cx="4619625" cy="1987987"/>
            <wp:effectExtent l="0" t="0" r="0" b="0"/>
            <wp:docPr id="5" name="図 5" descr="C:\Users\ozaki\Desktop\総会関係【作業用】\新しいフォルダー\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aki\Desktop\総会関係【作業用】\新しいフォルダー\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1987987"/>
                    </a:xfrm>
                    <a:prstGeom prst="rect">
                      <a:avLst/>
                    </a:prstGeom>
                    <a:noFill/>
                    <a:ln>
                      <a:noFill/>
                    </a:ln>
                  </pic:spPr>
                </pic:pic>
              </a:graphicData>
            </a:graphic>
          </wp:inline>
        </w:drawing>
      </w:r>
    </w:p>
    <w:p w:rsidR="0001010A" w:rsidRPr="00B6608A" w:rsidRDefault="0001010A" w:rsidP="00F1362A">
      <w:pPr>
        <w:rPr>
          <w:sz w:val="20"/>
          <w:szCs w:val="20"/>
        </w:rPr>
      </w:pPr>
    </w:p>
    <w:p w:rsidR="00F1362A" w:rsidRPr="00B6608A" w:rsidRDefault="008D4224" w:rsidP="00F1362A">
      <w:pPr>
        <w:rPr>
          <w:sz w:val="20"/>
          <w:szCs w:val="20"/>
        </w:rPr>
      </w:pPr>
      <w:r w:rsidRPr="00B6608A">
        <w:rPr>
          <w:rFonts w:hint="eastAsia"/>
          <w:sz w:val="20"/>
          <w:szCs w:val="20"/>
        </w:rPr>
        <w:t xml:space="preserve">　</w:t>
      </w:r>
      <w:r w:rsidR="00F1362A" w:rsidRPr="00B6608A">
        <w:rPr>
          <w:rFonts w:hint="eastAsia"/>
          <w:sz w:val="20"/>
          <w:szCs w:val="20"/>
        </w:rPr>
        <w:t>会員と直接的結びつきをもつ、普及啓発事業及び教育・資格事業、伝達媒体事業で</w:t>
      </w:r>
      <w:r w:rsidRPr="00B6608A">
        <w:rPr>
          <w:rFonts w:hint="eastAsia"/>
          <w:sz w:val="20"/>
          <w:szCs w:val="20"/>
        </w:rPr>
        <w:t>8</w:t>
      </w:r>
      <w:r w:rsidR="00F1362A" w:rsidRPr="00B6608A">
        <w:rPr>
          <w:rFonts w:hint="eastAsia"/>
          <w:sz w:val="20"/>
          <w:szCs w:val="20"/>
        </w:rPr>
        <w:t>割弱の事業費が使われてい</w:t>
      </w:r>
      <w:r w:rsidR="0077317B" w:rsidRPr="00B6608A">
        <w:rPr>
          <w:rFonts w:hint="eastAsia"/>
          <w:sz w:val="20"/>
          <w:szCs w:val="20"/>
        </w:rPr>
        <w:t>る</w:t>
      </w:r>
      <w:r w:rsidR="00F1362A" w:rsidRPr="00B6608A">
        <w:rPr>
          <w:rFonts w:hint="eastAsia"/>
          <w:sz w:val="20"/>
          <w:szCs w:val="20"/>
        </w:rPr>
        <w:t>。</w:t>
      </w:r>
    </w:p>
    <w:p w:rsidR="00F1362A" w:rsidRPr="00B6608A" w:rsidRDefault="008D4224" w:rsidP="00F1362A">
      <w:pPr>
        <w:rPr>
          <w:sz w:val="20"/>
          <w:szCs w:val="20"/>
        </w:rPr>
      </w:pPr>
      <w:r w:rsidRPr="00B6608A">
        <w:rPr>
          <w:rFonts w:hint="eastAsia"/>
          <w:sz w:val="20"/>
          <w:szCs w:val="20"/>
        </w:rPr>
        <w:t xml:space="preserve">　</w:t>
      </w:r>
      <w:r w:rsidR="00F1362A" w:rsidRPr="00B6608A">
        <w:rPr>
          <w:rFonts w:hint="eastAsia"/>
          <w:sz w:val="20"/>
          <w:szCs w:val="20"/>
        </w:rPr>
        <w:t>普及啓発事業には「エコチューニング」「医療関連サービスマーク」、教育・資格事業には「ビルクリーニング技能検定」「ビル設備管理技能検定」「病院清掃受託責任者講習」「建築物清掃管理評価資格者（インスペクター）講習」、伝達媒体事業には「ビルメンテナンス」誌やホームページ事業があ</w:t>
      </w:r>
      <w:r w:rsidR="0077317B" w:rsidRPr="00B6608A">
        <w:rPr>
          <w:rFonts w:hint="eastAsia"/>
          <w:sz w:val="20"/>
          <w:szCs w:val="20"/>
        </w:rPr>
        <w:t>る</w:t>
      </w:r>
      <w:r w:rsidR="00F1362A" w:rsidRPr="00B6608A">
        <w:rPr>
          <w:rFonts w:hint="eastAsia"/>
          <w:sz w:val="20"/>
          <w:szCs w:val="20"/>
        </w:rPr>
        <w:t>。</w:t>
      </w:r>
    </w:p>
    <w:p w:rsidR="0031614E" w:rsidRPr="00E9387B" w:rsidRDefault="00394BB5" w:rsidP="00A66DEE">
      <w:pPr>
        <w:jc w:val="center"/>
        <w:rPr>
          <w:rFonts w:asciiTheme="majorEastAsia" w:eastAsiaTheme="majorEastAsia" w:hAnsiTheme="majorEastAsia"/>
          <w:sz w:val="18"/>
          <w:szCs w:val="20"/>
        </w:rPr>
      </w:pPr>
      <w:r w:rsidRPr="00E9387B">
        <w:rPr>
          <w:rFonts w:asciiTheme="majorEastAsia" w:eastAsiaTheme="majorEastAsia" w:hAnsiTheme="majorEastAsia" w:hint="eastAsia"/>
          <w:sz w:val="18"/>
          <w:szCs w:val="20"/>
        </w:rPr>
        <w:lastRenderedPageBreak/>
        <w:t>（</w:t>
      </w:r>
      <w:r w:rsidR="00287401" w:rsidRPr="00E9387B">
        <w:rPr>
          <w:rFonts w:asciiTheme="majorEastAsia" w:eastAsiaTheme="majorEastAsia" w:hAnsiTheme="majorEastAsia" w:hint="eastAsia"/>
          <w:sz w:val="18"/>
          <w:szCs w:val="20"/>
        </w:rPr>
        <w:t>グラフ</w:t>
      </w:r>
      <w:r w:rsidRPr="00E9387B">
        <w:rPr>
          <w:rFonts w:asciiTheme="majorEastAsia" w:eastAsiaTheme="majorEastAsia" w:hAnsiTheme="majorEastAsia" w:hint="eastAsia"/>
          <w:sz w:val="18"/>
          <w:szCs w:val="20"/>
        </w:rPr>
        <w:t>4）</w:t>
      </w:r>
      <w:r w:rsidR="005A3BE4" w:rsidRPr="00E9387B">
        <w:rPr>
          <w:rFonts w:asciiTheme="majorEastAsia" w:eastAsiaTheme="majorEastAsia" w:hAnsiTheme="majorEastAsia" w:hint="eastAsia"/>
          <w:sz w:val="18"/>
          <w:szCs w:val="20"/>
        </w:rPr>
        <w:t>公益目的事業比率の推移</w:t>
      </w:r>
    </w:p>
    <w:p w:rsidR="0031614E" w:rsidRPr="00B6608A" w:rsidRDefault="0031614E" w:rsidP="0025766D">
      <w:pPr>
        <w:jc w:val="center"/>
        <w:rPr>
          <w:sz w:val="20"/>
          <w:szCs w:val="20"/>
        </w:rPr>
      </w:pPr>
      <w:r w:rsidRPr="00B6608A">
        <w:rPr>
          <w:rFonts w:hint="eastAsia"/>
          <w:noProof/>
          <w:sz w:val="20"/>
          <w:szCs w:val="20"/>
        </w:rPr>
        <w:drawing>
          <wp:inline distT="0" distB="0" distL="0" distR="0" wp14:anchorId="66C84FE9" wp14:editId="2DAE954E">
            <wp:extent cx="4800600" cy="3024205"/>
            <wp:effectExtent l="0" t="0" r="0" b="5080"/>
            <wp:docPr id="7" name="図 7" descr="C:\Users\ozaki\Desktop\総会関係【作業用】\新しいフォルダー\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zaki\Desktop\総会関係【作業用】\新しいフォルダー\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0" cy="3024205"/>
                    </a:xfrm>
                    <a:prstGeom prst="rect">
                      <a:avLst/>
                    </a:prstGeom>
                    <a:noFill/>
                    <a:ln>
                      <a:noFill/>
                    </a:ln>
                  </pic:spPr>
                </pic:pic>
              </a:graphicData>
            </a:graphic>
          </wp:inline>
        </w:drawing>
      </w:r>
    </w:p>
    <w:p w:rsidR="007E4553" w:rsidRPr="00B6608A" w:rsidRDefault="007E4553" w:rsidP="00F1362A">
      <w:pPr>
        <w:rPr>
          <w:sz w:val="20"/>
          <w:szCs w:val="20"/>
        </w:rPr>
      </w:pPr>
    </w:p>
    <w:p w:rsidR="00287401" w:rsidRPr="00E9387B" w:rsidRDefault="005A3BE4" w:rsidP="00A66DEE">
      <w:pPr>
        <w:jc w:val="center"/>
        <w:rPr>
          <w:rFonts w:asciiTheme="majorEastAsia" w:eastAsiaTheme="majorEastAsia" w:hAnsiTheme="majorEastAsia"/>
          <w:sz w:val="18"/>
          <w:szCs w:val="20"/>
        </w:rPr>
      </w:pPr>
      <w:r w:rsidRPr="00E9387B">
        <w:rPr>
          <w:rFonts w:asciiTheme="majorEastAsia" w:eastAsiaTheme="majorEastAsia" w:hAnsiTheme="majorEastAsia" w:hint="eastAsia"/>
          <w:sz w:val="18"/>
          <w:szCs w:val="20"/>
        </w:rPr>
        <w:t>（</w:t>
      </w:r>
      <w:r w:rsidR="00287401" w:rsidRPr="00E9387B">
        <w:rPr>
          <w:rFonts w:asciiTheme="majorEastAsia" w:eastAsiaTheme="majorEastAsia" w:hAnsiTheme="majorEastAsia" w:hint="eastAsia"/>
          <w:sz w:val="18"/>
          <w:szCs w:val="20"/>
        </w:rPr>
        <w:t>グラフ</w:t>
      </w:r>
      <w:r w:rsidRPr="00E9387B">
        <w:rPr>
          <w:rFonts w:asciiTheme="majorEastAsia" w:eastAsiaTheme="majorEastAsia" w:hAnsiTheme="majorEastAsia" w:hint="eastAsia"/>
          <w:sz w:val="18"/>
          <w:szCs w:val="20"/>
        </w:rPr>
        <w:t>5）収支差額の推移</w:t>
      </w:r>
    </w:p>
    <w:p w:rsidR="0031614E" w:rsidRPr="00B6608A" w:rsidRDefault="0031614E" w:rsidP="0025766D">
      <w:pPr>
        <w:jc w:val="center"/>
        <w:rPr>
          <w:sz w:val="20"/>
          <w:szCs w:val="20"/>
        </w:rPr>
      </w:pPr>
      <w:r w:rsidRPr="00B6608A">
        <w:rPr>
          <w:noProof/>
          <w:sz w:val="20"/>
          <w:szCs w:val="20"/>
        </w:rPr>
        <w:drawing>
          <wp:inline distT="0" distB="0" distL="0" distR="0" wp14:anchorId="50EB8731" wp14:editId="76AE43FB">
            <wp:extent cx="4775330" cy="2400300"/>
            <wp:effectExtent l="0" t="0" r="6350" b="0"/>
            <wp:docPr id="6" name="図 6" descr="C:\Users\ozaki\Desktop\総会関係【作業用】\新しいフォルダー\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zaki\Desktop\総会関係【作業用】\新しいフォルダー\0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5330" cy="2400300"/>
                    </a:xfrm>
                    <a:prstGeom prst="rect">
                      <a:avLst/>
                    </a:prstGeom>
                    <a:noFill/>
                    <a:ln>
                      <a:noFill/>
                    </a:ln>
                  </pic:spPr>
                </pic:pic>
              </a:graphicData>
            </a:graphic>
          </wp:inline>
        </w:drawing>
      </w:r>
    </w:p>
    <w:p w:rsidR="00F1362A" w:rsidRPr="00B6608A" w:rsidRDefault="00F1362A" w:rsidP="00F1362A">
      <w:pPr>
        <w:rPr>
          <w:sz w:val="20"/>
          <w:szCs w:val="20"/>
        </w:rPr>
      </w:pPr>
    </w:p>
    <w:p w:rsidR="00DE27BA" w:rsidRPr="00B6608A" w:rsidRDefault="008D4224" w:rsidP="00F1362A">
      <w:pPr>
        <w:rPr>
          <w:sz w:val="20"/>
          <w:szCs w:val="20"/>
        </w:rPr>
      </w:pPr>
      <w:r w:rsidRPr="00B6608A">
        <w:rPr>
          <w:rFonts w:hint="eastAsia"/>
          <w:sz w:val="20"/>
          <w:szCs w:val="20"/>
        </w:rPr>
        <w:t xml:space="preserve">　</w:t>
      </w:r>
      <w:r w:rsidR="00F1362A" w:rsidRPr="00B6608A">
        <w:rPr>
          <w:rFonts w:hint="eastAsia"/>
          <w:sz w:val="20"/>
          <w:szCs w:val="20"/>
        </w:rPr>
        <w:t>会費が減少傾向にある中で、事業収入の強化、経費見直しなど組織運営の継続的努力によって収支差額が生まれ、新規の事業実施や安定的な組織運営の可能性、準備金の設置、各都道府県協会との連携強化などへの資金の活用が考えられる。</w:t>
      </w:r>
    </w:p>
    <w:p w:rsidR="00F1362A" w:rsidRPr="00B6608A" w:rsidRDefault="002430CD" w:rsidP="00F1362A">
      <w:pPr>
        <w:rPr>
          <w:sz w:val="20"/>
          <w:szCs w:val="20"/>
        </w:rPr>
      </w:pPr>
      <w:r w:rsidRPr="00B6608A">
        <w:rPr>
          <w:rFonts w:hint="eastAsia"/>
          <w:sz w:val="20"/>
          <w:szCs w:val="20"/>
        </w:rPr>
        <w:t xml:space="preserve">　</w:t>
      </w:r>
      <w:r w:rsidR="00F1362A" w:rsidRPr="00B6608A">
        <w:rPr>
          <w:rFonts w:hint="eastAsia"/>
          <w:sz w:val="20"/>
          <w:szCs w:val="20"/>
        </w:rPr>
        <w:t>なお、</w:t>
      </w:r>
      <w:r w:rsidR="00F1362A" w:rsidRPr="00B6608A">
        <w:rPr>
          <w:rFonts w:hint="eastAsia"/>
          <w:sz w:val="20"/>
          <w:szCs w:val="20"/>
        </w:rPr>
        <w:t xml:space="preserve">28 </w:t>
      </w:r>
      <w:r w:rsidR="00F1362A" w:rsidRPr="00B6608A">
        <w:rPr>
          <w:rFonts w:hint="eastAsia"/>
          <w:sz w:val="20"/>
          <w:szCs w:val="20"/>
        </w:rPr>
        <w:t>年度の収支差額は、</w:t>
      </w:r>
      <w:r w:rsidR="00F1362A" w:rsidRPr="00B6608A">
        <w:rPr>
          <w:rFonts w:hint="eastAsia"/>
          <w:sz w:val="20"/>
          <w:szCs w:val="20"/>
        </w:rPr>
        <w:t xml:space="preserve">IT </w:t>
      </w:r>
      <w:r w:rsidR="00F1362A" w:rsidRPr="00B6608A">
        <w:rPr>
          <w:rFonts w:hint="eastAsia"/>
          <w:sz w:val="20"/>
          <w:szCs w:val="20"/>
        </w:rPr>
        <w:t>等技術インフラ整備準備資金として、協会の事業遂行基盤を強靱化し、事業展開の最適化を図ることを目的に特定資産として設置</w:t>
      </w:r>
      <w:r w:rsidR="009224FD" w:rsidRPr="00B6608A">
        <w:rPr>
          <w:rFonts w:hint="eastAsia"/>
          <w:sz w:val="20"/>
          <w:szCs w:val="20"/>
        </w:rPr>
        <w:t>したい</w:t>
      </w:r>
      <w:r w:rsidR="00F1362A" w:rsidRPr="00B6608A">
        <w:rPr>
          <w:rFonts w:hint="eastAsia"/>
          <w:sz w:val="20"/>
          <w:szCs w:val="20"/>
        </w:rPr>
        <w:t>。</w:t>
      </w:r>
      <w:r w:rsidR="00F1362A" w:rsidRPr="00B6608A">
        <w:rPr>
          <w:rFonts w:hint="eastAsia"/>
          <w:sz w:val="20"/>
          <w:szCs w:val="20"/>
        </w:rPr>
        <w:t>2</w:t>
      </w:r>
      <w:r w:rsidR="001B35A9">
        <w:rPr>
          <w:rFonts w:hint="eastAsia"/>
          <w:sz w:val="20"/>
          <w:szCs w:val="20"/>
        </w:rPr>
        <w:t>9</w:t>
      </w:r>
      <w:r w:rsidR="00F1362A" w:rsidRPr="00B6608A">
        <w:rPr>
          <w:rFonts w:hint="eastAsia"/>
          <w:sz w:val="20"/>
          <w:szCs w:val="20"/>
        </w:rPr>
        <w:t xml:space="preserve"> </w:t>
      </w:r>
      <w:r w:rsidR="00F1362A" w:rsidRPr="00B6608A">
        <w:rPr>
          <w:rFonts w:hint="eastAsia"/>
          <w:sz w:val="20"/>
          <w:szCs w:val="20"/>
        </w:rPr>
        <w:t>年度積立額は</w:t>
      </w:r>
      <w:r w:rsidR="00F1362A" w:rsidRPr="00B6608A">
        <w:rPr>
          <w:rFonts w:hint="eastAsia"/>
          <w:sz w:val="20"/>
          <w:szCs w:val="20"/>
        </w:rPr>
        <w:t xml:space="preserve">1,500 </w:t>
      </w:r>
      <w:r w:rsidR="00F1362A" w:rsidRPr="00B6608A">
        <w:rPr>
          <w:rFonts w:hint="eastAsia"/>
          <w:sz w:val="20"/>
          <w:szCs w:val="20"/>
        </w:rPr>
        <w:t>万円を予定し</w:t>
      </w:r>
      <w:r w:rsidR="00BA4320" w:rsidRPr="00B6608A">
        <w:rPr>
          <w:rFonts w:hint="eastAsia"/>
          <w:sz w:val="20"/>
          <w:szCs w:val="20"/>
        </w:rPr>
        <w:t>ている</w:t>
      </w:r>
      <w:r w:rsidR="00F1362A" w:rsidRPr="00B6608A">
        <w:rPr>
          <w:rFonts w:hint="eastAsia"/>
          <w:sz w:val="20"/>
          <w:szCs w:val="20"/>
        </w:rPr>
        <w:t>。</w:t>
      </w:r>
    </w:p>
    <w:p w:rsidR="003F6F61" w:rsidRPr="00B6608A" w:rsidRDefault="003F6F61" w:rsidP="00F1362A">
      <w:pPr>
        <w:rPr>
          <w:sz w:val="20"/>
          <w:szCs w:val="20"/>
        </w:rPr>
      </w:pPr>
    </w:p>
    <w:p w:rsidR="003F6F61" w:rsidRPr="00B6608A" w:rsidRDefault="003F6F61" w:rsidP="003F6F61">
      <w:pPr>
        <w:rPr>
          <w:sz w:val="18"/>
          <w:szCs w:val="17"/>
        </w:rPr>
      </w:pPr>
      <w:r w:rsidRPr="00B6608A">
        <w:rPr>
          <w:rFonts w:hint="eastAsia"/>
          <w:sz w:val="18"/>
          <w:szCs w:val="17"/>
        </w:rPr>
        <w:t>※詳細な</w:t>
      </w:r>
      <w:r w:rsidR="00A2773A" w:rsidRPr="00B6608A">
        <w:rPr>
          <w:rFonts w:hint="eastAsia"/>
          <w:sz w:val="18"/>
          <w:szCs w:val="17"/>
        </w:rPr>
        <w:t>決算書は</w:t>
      </w:r>
      <w:r w:rsidRPr="00B6608A">
        <w:rPr>
          <w:rFonts w:hint="eastAsia"/>
          <w:sz w:val="18"/>
          <w:szCs w:val="17"/>
        </w:rPr>
        <w:t>、全国協会ウェブサイト（</w:t>
      </w:r>
      <w:r w:rsidRPr="00B6608A">
        <w:rPr>
          <w:sz w:val="18"/>
          <w:szCs w:val="17"/>
        </w:rPr>
        <w:t>http://www.j-bma.or.jp/about-j-bma/disclosure</w:t>
      </w:r>
      <w:r w:rsidRPr="00B6608A">
        <w:rPr>
          <w:rFonts w:hint="eastAsia"/>
          <w:sz w:val="18"/>
          <w:szCs w:val="17"/>
        </w:rPr>
        <w:t>）で公開</w:t>
      </w:r>
    </w:p>
    <w:p w:rsidR="001732CA" w:rsidRDefault="001732CA" w:rsidP="00F1362A">
      <w:pPr>
        <w:rPr>
          <w:rFonts w:asciiTheme="majorEastAsia" w:eastAsiaTheme="majorEastAsia" w:hAnsiTheme="majorEastAsia"/>
          <w:b/>
          <w:sz w:val="20"/>
          <w:szCs w:val="20"/>
        </w:rPr>
      </w:pPr>
      <w:r>
        <w:rPr>
          <w:rFonts w:asciiTheme="majorEastAsia" w:eastAsiaTheme="majorEastAsia" w:hAnsiTheme="majorEastAsia" w:hint="eastAsia"/>
          <w:b/>
          <w:sz w:val="20"/>
          <w:szCs w:val="20"/>
        </w:rPr>
        <w:lastRenderedPageBreak/>
        <w:t>Ⅲ．</w:t>
      </w:r>
      <w:r w:rsidR="00AB57A7">
        <w:rPr>
          <w:rFonts w:asciiTheme="majorEastAsia" w:eastAsiaTheme="majorEastAsia" w:hAnsiTheme="majorEastAsia" w:hint="eastAsia"/>
          <w:b/>
          <w:sz w:val="20"/>
          <w:szCs w:val="20"/>
        </w:rPr>
        <w:t>平成29・30年度理事、監事</w:t>
      </w:r>
    </w:p>
    <w:p w:rsidR="00D54BAD" w:rsidRDefault="00D54BAD" w:rsidP="00F1362A">
      <w:pPr>
        <w:rPr>
          <w:sz w:val="20"/>
          <w:szCs w:val="20"/>
        </w:rPr>
      </w:pPr>
    </w:p>
    <w:p w:rsidR="001732CA" w:rsidRDefault="006C0210" w:rsidP="00F1362A">
      <w:pPr>
        <w:rPr>
          <w:sz w:val="20"/>
          <w:szCs w:val="20"/>
        </w:rPr>
      </w:pPr>
      <w:r>
        <w:rPr>
          <w:rFonts w:hint="eastAsia"/>
          <w:sz w:val="20"/>
          <w:szCs w:val="20"/>
        </w:rPr>
        <w:t>＜</w:t>
      </w:r>
      <w:r w:rsidR="006617F8" w:rsidRPr="008F6E19">
        <w:rPr>
          <w:sz w:val="20"/>
          <w:szCs w:val="20"/>
        </w:rPr>
        <w:t>有識者理事</w:t>
      </w:r>
      <w:r>
        <w:rPr>
          <w:rFonts w:hint="eastAsia"/>
          <w:sz w:val="20"/>
          <w:szCs w:val="20"/>
        </w:rPr>
        <w:t>＞</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19"/>
        <w:gridCol w:w="1275"/>
        <w:gridCol w:w="2835"/>
      </w:tblGrid>
      <w:tr w:rsidR="00310954" w:rsidTr="00DD5944">
        <w:trPr>
          <w:trHeight w:val="458"/>
        </w:trPr>
        <w:tc>
          <w:tcPr>
            <w:tcW w:w="1276" w:type="dxa"/>
            <w:vAlign w:val="center"/>
          </w:tcPr>
          <w:p w:rsidR="00310954" w:rsidRDefault="00310954" w:rsidP="00964C3E">
            <w:pPr>
              <w:rPr>
                <w:sz w:val="20"/>
                <w:szCs w:val="20"/>
              </w:rPr>
            </w:pPr>
            <w:r w:rsidRPr="008F6E19">
              <w:rPr>
                <w:rFonts w:hint="eastAsia"/>
                <w:sz w:val="20"/>
                <w:szCs w:val="20"/>
              </w:rPr>
              <w:t>安達豊基</w:t>
            </w:r>
          </w:p>
        </w:tc>
        <w:tc>
          <w:tcPr>
            <w:tcW w:w="3119" w:type="dxa"/>
            <w:vAlign w:val="center"/>
          </w:tcPr>
          <w:p w:rsidR="00310954" w:rsidRPr="00EB5EA5" w:rsidRDefault="00F30D19" w:rsidP="00964C3E">
            <w:pPr>
              <w:rPr>
                <w:sz w:val="16"/>
                <w:szCs w:val="16"/>
              </w:rPr>
            </w:pPr>
            <w:r w:rsidRPr="00EB5EA5">
              <w:rPr>
                <w:rFonts w:hint="eastAsia"/>
                <w:sz w:val="16"/>
                <w:szCs w:val="16"/>
              </w:rPr>
              <w:t>日本フロアーポリッシュ工業会</w:t>
            </w:r>
          </w:p>
        </w:tc>
        <w:tc>
          <w:tcPr>
            <w:tcW w:w="1275" w:type="dxa"/>
            <w:vAlign w:val="center"/>
          </w:tcPr>
          <w:p w:rsidR="00310954" w:rsidRDefault="00310954" w:rsidP="00964C3E">
            <w:pPr>
              <w:rPr>
                <w:sz w:val="20"/>
                <w:szCs w:val="20"/>
              </w:rPr>
            </w:pPr>
            <w:r w:rsidRPr="008F6E19">
              <w:rPr>
                <w:rFonts w:hint="eastAsia"/>
                <w:sz w:val="20"/>
                <w:szCs w:val="20"/>
              </w:rPr>
              <w:t>久保猛志</w:t>
            </w:r>
          </w:p>
        </w:tc>
        <w:tc>
          <w:tcPr>
            <w:tcW w:w="2835" w:type="dxa"/>
            <w:vAlign w:val="center"/>
          </w:tcPr>
          <w:p w:rsidR="00310954" w:rsidRPr="00EB5EA5" w:rsidRDefault="00C13ED8" w:rsidP="00964C3E">
            <w:pPr>
              <w:rPr>
                <w:sz w:val="16"/>
                <w:szCs w:val="16"/>
              </w:rPr>
            </w:pPr>
            <w:r>
              <w:rPr>
                <w:rFonts w:hint="eastAsia"/>
                <w:sz w:val="16"/>
                <w:szCs w:val="16"/>
              </w:rPr>
              <w:t>日本環境管理学会</w:t>
            </w:r>
          </w:p>
        </w:tc>
      </w:tr>
      <w:tr w:rsidR="00310954" w:rsidTr="00DD5944">
        <w:trPr>
          <w:trHeight w:val="458"/>
        </w:trPr>
        <w:tc>
          <w:tcPr>
            <w:tcW w:w="1276" w:type="dxa"/>
            <w:vAlign w:val="center"/>
          </w:tcPr>
          <w:p w:rsidR="00310954" w:rsidRDefault="00310954" w:rsidP="00964C3E">
            <w:pPr>
              <w:rPr>
                <w:sz w:val="20"/>
                <w:szCs w:val="20"/>
              </w:rPr>
            </w:pPr>
            <w:r w:rsidRPr="008F6E19">
              <w:rPr>
                <w:rFonts w:hint="eastAsia"/>
                <w:sz w:val="20"/>
                <w:szCs w:val="20"/>
              </w:rPr>
              <w:t>阿部研二</w:t>
            </w:r>
          </w:p>
        </w:tc>
        <w:tc>
          <w:tcPr>
            <w:tcW w:w="3119" w:type="dxa"/>
            <w:vAlign w:val="center"/>
          </w:tcPr>
          <w:p w:rsidR="00310954" w:rsidRPr="00EB5EA5" w:rsidRDefault="00EB5EA5" w:rsidP="00964C3E">
            <w:pPr>
              <w:rPr>
                <w:sz w:val="16"/>
                <w:szCs w:val="16"/>
              </w:rPr>
            </w:pPr>
            <w:r>
              <w:rPr>
                <w:rFonts w:hint="eastAsia"/>
                <w:sz w:val="16"/>
                <w:szCs w:val="16"/>
              </w:rPr>
              <w:t>中央労働災害防止協会</w:t>
            </w:r>
          </w:p>
        </w:tc>
        <w:tc>
          <w:tcPr>
            <w:tcW w:w="1275" w:type="dxa"/>
            <w:vAlign w:val="center"/>
          </w:tcPr>
          <w:p w:rsidR="00310954" w:rsidRDefault="00310954" w:rsidP="00964C3E">
            <w:pPr>
              <w:rPr>
                <w:sz w:val="20"/>
                <w:szCs w:val="20"/>
              </w:rPr>
            </w:pPr>
            <w:r w:rsidRPr="008F6E19">
              <w:rPr>
                <w:rFonts w:hint="eastAsia"/>
                <w:sz w:val="20"/>
                <w:szCs w:val="20"/>
              </w:rPr>
              <w:t>倉渕</w:t>
            </w:r>
            <w:r w:rsidRPr="008F6E19">
              <w:rPr>
                <w:rFonts w:hint="eastAsia"/>
                <w:sz w:val="20"/>
                <w:szCs w:val="20"/>
              </w:rPr>
              <w:t xml:space="preserve"> </w:t>
            </w:r>
            <w:r w:rsidRPr="008F6E19">
              <w:rPr>
                <w:rFonts w:hint="eastAsia"/>
                <w:sz w:val="20"/>
                <w:szCs w:val="20"/>
              </w:rPr>
              <w:t>隆</w:t>
            </w:r>
          </w:p>
        </w:tc>
        <w:tc>
          <w:tcPr>
            <w:tcW w:w="2835" w:type="dxa"/>
            <w:vAlign w:val="center"/>
          </w:tcPr>
          <w:p w:rsidR="00310954" w:rsidRPr="00EB5EA5" w:rsidRDefault="00C13ED8" w:rsidP="00D9467E">
            <w:pPr>
              <w:rPr>
                <w:sz w:val="16"/>
                <w:szCs w:val="16"/>
              </w:rPr>
            </w:pPr>
            <w:r w:rsidRPr="00C13ED8">
              <w:rPr>
                <w:rFonts w:hint="eastAsia"/>
                <w:sz w:val="16"/>
                <w:szCs w:val="16"/>
              </w:rPr>
              <w:t>東京理科大学</w:t>
            </w:r>
            <w:r w:rsidR="00D9467E">
              <w:rPr>
                <w:rFonts w:hint="eastAsia"/>
                <w:sz w:val="16"/>
                <w:szCs w:val="16"/>
              </w:rPr>
              <w:t xml:space="preserve"> </w:t>
            </w:r>
            <w:r w:rsidRPr="00C13ED8">
              <w:rPr>
                <w:rFonts w:hint="eastAsia"/>
                <w:sz w:val="16"/>
                <w:szCs w:val="16"/>
              </w:rPr>
              <w:t>工学</w:t>
            </w:r>
            <w:r>
              <w:rPr>
                <w:rFonts w:hint="eastAsia"/>
                <w:sz w:val="16"/>
                <w:szCs w:val="16"/>
              </w:rPr>
              <w:t>部</w:t>
            </w:r>
          </w:p>
        </w:tc>
      </w:tr>
      <w:tr w:rsidR="00310954" w:rsidTr="00DD5944">
        <w:trPr>
          <w:trHeight w:val="458"/>
        </w:trPr>
        <w:tc>
          <w:tcPr>
            <w:tcW w:w="1276" w:type="dxa"/>
            <w:vAlign w:val="center"/>
          </w:tcPr>
          <w:p w:rsidR="00310954" w:rsidRDefault="00310954" w:rsidP="00964C3E">
            <w:pPr>
              <w:rPr>
                <w:sz w:val="20"/>
                <w:szCs w:val="20"/>
              </w:rPr>
            </w:pPr>
            <w:r w:rsidRPr="008F6E19">
              <w:rPr>
                <w:rFonts w:hint="eastAsia"/>
                <w:sz w:val="20"/>
                <w:szCs w:val="20"/>
              </w:rPr>
              <w:t>阿部靖則</w:t>
            </w:r>
          </w:p>
        </w:tc>
        <w:tc>
          <w:tcPr>
            <w:tcW w:w="3119" w:type="dxa"/>
            <w:vAlign w:val="center"/>
          </w:tcPr>
          <w:p w:rsidR="00310954" w:rsidRPr="00EB5EA5" w:rsidRDefault="0035337A" w:rsidP="00964C3E">
            <w:pPr>
              <w:rPr>
                <w:sz w:val="16"/>
                <w:szCs w:val="16"/>
              </w:rPr>
            </w:pPr>
            <w:r w:rsidRPr="00595920">
              <w:rPr>
                <w:rFonts w:ascii="ＭＳ Ｐ明朝" w:eastAsia="ＭＳ Ｐ明朝" w:hAnsi="ＭＳ Ｐ明朝" w:hint="eastAsia"/>
                <w:sz w:val="16"/>
                <w:szCs w:val="16"/>
              </w:rPr>
              <w:t>（</w:t>
            </w:r>
            <w:r>
              <w:rPr>
                <w:rFonts w:hint="eastAsia"/>
                <w:sz w:val="16"/>
                <w:szCs w:val="16"/>
              </w:rPr>
              <w:t>公社）空気調和・衛生工学会</w:t>
            </w:r>
          </w:p>
        </w:tc>
        <w:tc>
          <w:tcPr>
            <w:tcW w:w="1275" w:type="dxa"/>
            <w:vAlign w:val="center"/>
          </w:tcPr>
          <w:p w:rsidR="00310954" w:rsidRDefault="00310954" w:rsidP="00964C3E">
            <w:pPr>
              <w:rPr>
                <w:sz w:val="20"/>
                <w:szCs w:val="20"/>
              </w:rPr>
            </w:pPr>
            <w:r w:rsidRPr="008F6E19">
              <w:rPr>
                <w:rFonts w:hint="eastAsia"/>
                <w:sz w:val="20"/>
                <w:szCs w:val="20"/>
              </w:rPr>
              <w:t>齊田</w:t>
            </w:r>
            <w:r w:rsidRPr="008F6E19">
              <w:rPr>
                <w:rFonts w:hint="eastAsia"/>
                <w:sz w:val="20"/>
                <w:szCs w:val="20"/>
              </w:rPr>
              <w:t xml:space="preserve"> </w:t>
            </w:r>
            <w:r w:rsidRPr="008F6E19">
              <w:rPr>
                <w:rFonts w:hint="eastAsia"/>
                <w:sz w:val="20"/>
                <w:szCs w:val="20"/>
              </w:rPr>
              <w:t>信</w:t>
            </w:r>
          </w:p>
        </w:tc>
        <w:tc>
          <w:tcPr>
            <w:tcW w:w="2835" w:type="dxa"/>
            <w:vAlign w:val="center"/>
          </w:tcPr>
          <w:p w:rsidR="00310954" w:rsidRPr="00EB5EA5" w:rsidRDefault="00C13ED8" w:rsidP="00D9467E">
            <w:pPr>
              <w:rPr>
                <w:sz w:val="16"/>
                <w:szCs w:val="16"/>
              </w:rPr>
            </w:pPr>
            <w:r w:rsidRPr="00C13ED8">
              <w:rPr>
                <w:rFonts w:hint="eastAsia"/>
                <w:sz w:val="16"/>
                <w:szCs w:val="16"/>
              </w:rPr>
              <w:t>税理士</w:t>
            </w:r>
            <w:r w:rsidR="00D9467E">
              <w:rPr>
                <w:rFonts w:hint="eastAsia"/>
                <w:sz w:val="16"/>
                <w:szCs w:val="16"/>
              </w:rPr>
              <w:t xml:space="preserve"> </w:t>
            </w:r>
            <w:r w:rsidRPr="00C13ED8">
              <w:rPr>
                <w:rFonts w:hint="eastAsia"/>
                <w:sz w:val="16"/>
                <w:szCs w:val="16"/>
              </w:rPr>
              <w:t>齊田信事務</w:t>
            </w:r>
            <w:r>
              <w:rPr>
                <w:rFonts w:hint="eastAsia"/>
                <w:sz w:val="16"/>
                <w:szCs w:val="16"/>
              </w:rPr>
              <w:t>所</w:t>
            </w:r>
          </w:p>
        </w:tc>
      </w:tr>
      <w:tr w:rsidR="00310954" w:rsidTr="00DD5944">
        <w:trPr>
          <w:trHeight w:val="458"/>
        </w:trPr>
        <w:tc>
          <w:tcPr>
            <w:tcW w:w="1276" w:type="dxa"/>
            <w:vAlign w:val="center"/>
          </w:tcPr>
          <w:p w:rsidR="00310954" w:rsidRDefault="00310954" w:rsidP="00964C3E">
            <w:pPr>
              <w:rPr>
                <w:sz w:val="20"/>
                <w:szCs w:val="20"/>
              </w:rPr>
            </w:pPr>
            <w:r w:rsidRPr="008F6E19">
              <w:rPr>
                <w:rFonts w:hint="eastAsia"/>
                <w:sz w:val="20"/>
                <w:szCs w:val="20"/>
              </w:rPr>
              <w:t>池田耕一</w:t>
            </w:r>
          </w:p>
        </w:tc>
        <w:tc>
          <w:tcPr>
            <w:tcW w:w="3119" w:type="dxa"/>
            <w:vAlign w:val="center"/>
          </w:tcPr>
          <w:p w:rsidR="00310954" w:rsidRPr="00EB5EA5" w:rsidRDefault="00826E15" w:rsidP="00D9467E">
            <w:pPr>
              <w:rPr>
                <w:sz w:val="16"/>
                <w:szCs w:val="16"/>
              </w:rPr>
            </w:pPr>
            <w:r>
              <w:rPr>
                <w:rFonts w:hint="eastAsia"/>
                <w:sz w:val="16"/>
                <w:szCs w:val="16"/>
              </w:rPr>
              <w:t>日本大学</w:t>
            </w:r>
            <w:r w:rsidR="00D9467E">
              <w:rPr>
                <w:rFonts w:hint="eastAsia"/>
                <w:sz w:val="16"/>
                <w:szCs w:val="16"/>
              </w:rPr>
              <w:t xml:space="preserve"> </w:t>
            </w:r>
            <w:r>
              <w:rPr>
                <w:rFonts w:hint="eastAsia"/>
                <w:sz w:val="16"/>
                <w:szCs w:val="16"/>
              </w:rPr>
              <w:t>理工学部建築学科</w:t>
            </w:r>
          </w:p>
        </w:tc>
        <w:tc>
          <w:tcPr>
            <w:tcW w:w="1275" w:type="dxa"/>
            <w:vAlign w:val="center"/>
          </w:tcPr>
          <w:p w:rsidR="00310954" w:rsidRDefault="00310954" w:rsidP="00964C3E">
            <w:pPr>
              <w:rPr>
                <w:sz w:val="20"/>
                <w:szCs w:val="20"/>
              </w:rPr>
            </w:pPr>
            <w:r w:rsidRPr="008F6E19">
              <w:rPr>
                <w:rFonts w:hint="eastAsia"/>
                <w:sz w:val="20"/>
                <w:szCs w:val="20"/>
              </w:rPr>
              <w:t>坂上恭助</w:t>
            </w:r>
          </w:p>
        </w:tc>
        <w:tc>
          <w:tcPr>
            <w:tcW w:w="2835" w:type="dxa"/>
            <w:vAlign w:val="center"/>
          </w:tcPr>
          <w:p w:rsidR="00310954" w:rsidRPr="00EB5EA5" w:rsidRDefault="008D6D23" w:rsidP="00964C3E">
            <w:pPr>
              <w:rPr>
                <w:sz w:val="16"/>
                <w:szCs w:val="16"/>
              </w:rPr>
            </w:pPr>
            <w:r w:rsidRPr="008D6D23">
              <w:rPr>
                <w:rFonts w:hint="eastAsia"/>
                <w:sz w:val="16"/>
                <w:szCs w:val="16"/>
              </w:rPr>
              <w:t>明治大学</w:t>
            </w:r>
            <w:r w:rsidRPr="008D6D23">
              <w:rPr>
                <w:rFonts w:hint="eastAsia"/>
                <w:sz w:val="16"/>
                <w:szCs w:val="16"/>
              </w:rPr>
              <w:t xml:space="preserve"> </w:t>
            </w:r>
            <w:r w:rsidRPr="008D6D23">
              <w:rPr>
                <w:rFonts w:hint="eastAsia"/>
                <w:sz w:val="16"/>
                <w:szCs w:val="16"/>
              </w:rPr>
              <w:t>理工学</w:t>
            </w:r>
            <w:r>
              <w:rPr>
                <w:rFonts w:hint="eastAsia"/>
                <w:sz w:val="16"/>
                <w:szCs w:val="16"/>
              </w:rPr>
              <w:t>部</w:t>
            </w:r>
          </w:p>
        </w:tc>
      </w:tr>
      <w:tr w:rsidR="00310954" w:rsidTr="00DD5944">
        <w:trPr>
          <w:trHeight w:val="458"/>
        </w:trPr>
        <w:tc>
          <w:tcPr>
            <w:tcW w:w="1276" w:type="dxa"/>
            <w:vAlign w:val="center"/>
          </w:tcPr>
          <w:p w:rsidR="00310954" w:rsidRDefault="00310954" w:rsidP="00964C3E">
            <w:pPr>
              <w:rPr>
                <w:sz w:val="20"/>
                <w:szCs w:val="20"/>
              </w:rPr>
            </w:pPr>
            <w:r w:rsidRPr="008F6E19">
              <w:rPr>
                <w:rFonts w:hint="eastAsia"/>
                <w:sz w:val="20"/>
                <w:szCs w:val="20"/>
              </w:rPr>
              <w:t>石塚義高</w:t>
            </w:r>
          </w:p>
        </w:tc>
        <w:tc>
          <w:tcPr>
            <w:tcW w:w="3119" w:type="dxa"/>
            <w:vAlign w:val="center"/>
          </w:tcPr>
          <w:p w:rsidR="00310954" w:rsidRPr="00EB5EA5" w:rsidRDefault="00826E15" w:rsidP="00964C3E">
            <w:pPr>
              <w:rPr>
                <w:sz w:val="16"/>
                <w:szCs w:val="16"/>
              </w:rPr>
            </w:pPr>
            <w:r>
              <w:rPr>
                <w:rFonts w:hint="eastAsia"/>
                <w:sz w:val="16"/>
                <w:szCs w:val="16"/>
              </w:rPr>
              <w:t>日本環境管理学会</w:t>
            </w:r>
          </w:p>
        </w:tc>
        <w:tc>
          <w:tcPr>
            <w:tcW w:w="1275" w:type="dxa"/>
            <w:vAlign w:val="center"/>
          </w:tcPr>
          <w:p w:rsidR="00310954" w:rsidRDefault="00310954" w:rsidP="00964C3E">
            <w:pPr>
              <w:rPr>
                <w:sz w:val="20"/>
                <w:szCs w:val="20"/>
              </w:rPr>
            </w:pPr>
            <w:r w:rsidRPr="008F6E19">
              <w:rPr>
                <w:rFonts w:hint="eastAsia"/>
                <w:sz w:val="20"/>
                <w:szCs w:val="20"/>
              </w:rPr>
              <w:t>鈴木千輝</w:t>
            </w:r>
          </w:p>
        </w:tc>
        <w:tc>
          <w:tcPr>
            <w:tcW w:w="2835" w:type="dxa"/>
            <w:vAlign w:val="center"/>
          </w:tcPr>
          <w:p w:rsidR="00310954" w:rsidRPr="00EB5EA5" w:rsidRDefault="008D6D23" w:rsidP="00964C3E">
            <w:pPr>
              <w:rPr>
                <w:sz w:val="16"/>
                <w:szCs w:val="16"/>
              </w:rPr>
            </w:pPr>
            <w:r w:rsidRPr="00595920">
              <w:rPr>
                <w:rFonts w:ascii="ＭＳ Ｐ明朝" w:eastAsia="ＭＳ Ｐ明朝" w:hAnsi="ＭＳ Ｐ明朝" w:hint="eastAsia"/>
                <w:sz w:val="16"/>
                <w:szCs w:val="16"/>
              </w:rPr>
              <w:t>（</w:t>
            </w:r>
            <w:r w:rsidRPr="008D6D23">
              <w:rPr>
                <w:rFonts w:hint="eastAsia"/>
                <w:sz w:val="16"/>
                <w:szCs w:val="16"/>
              </w:rPr>
              <w:t>一財）建築保全センタ</w:t>
            </w:r>
            <w:r>
              <w:rPr>
                <w:rFonts w:hint="eastAsia"/>
                <w:sz w:val="16"/>
                <w:szCs w:val="16"/>
              </w:rPr>
              <w:t>ー</w:t>
            </w:r>
          </w:p>
        </w:tc>
      </w:tr>
      <w:tr w:rsidR="00310954" w:rsidTr="00DD5944">
        <w:trPr>
          <w:trHeight w:val="458"/>
        </w:trPr>
        <w:tc>
          <w:tcPr>
            <w:tcW w:w="1276" w:type="dxa"/>
            <w:vAlign w:val="center"/>
          </w:tcPr>
          <w:p w:rsidR="00310954" w:rsidRDefault="00310954" w:rsidP="00964C3E">
            <w:pPr>
              <w:rPr>
                <w:sz w:val="20"/>
                <w:szCs w:val="20"/>
              </w:rPr>
            </w:pPr>
            <w:r w:rsidRPr="008F6E19">
              <w:rPr>
                <w:rFonts w:hint="eastAsia"/>
                <w:sz w:val="20"/>
                <w:szCs w:val="20"/>
              </w:rPr>
              <w:t>猪股徳臣</w:t>
            </w:r>
          </w:p>
        </w:tc>
        <w:tc>
          <w:tcPr>
            <w:tcW w:w="3119" w:type="dxa"/>
            <w:vAlign w:val="center"/>
          </w:tcPr>
          <w:p w:rsidR="00310954" w:rsidRPr="00EB5EA5" w:rsidRDefault="00826E15" w:rsidP="00964C3E">
            <w:pPr>
              <w:rPr>
                <w:sz w:val="16"/>
                <w:szCs w:val="16"/>
              </w:rPr>
            </w:pPr>
            <w:r w:rsidRPr="00595920">
              <w:rPr>
                <w:rFonts w:ascii="ＭＳ Ｐ明朝" w:eastAsia="ＭＳ Ｐ明朝" w:hAnsi="ＭＳ Ｐ明朝" w:hint="eastAsia"/>
                <w:sz w:val="16"/>
                <w:szCs w:val="16"/>
              </w:rPr>
              <w:t>（</w:t>
            </w:r>
            <w:r w:rsidRPr="00826E15">
              <w:rPr>
                <w:rFonts w:hint="eastAsia"/>
                <w:sz w:val="16"/>
                <w:szCs w:val="16"/>
              </w:rPr>
              <w:t>一社）日本ビルヂング協会連合</w:t>
            </w:r>
            <w:r>
              <w:rPr>
                <w:rFonts w:hint="eastAsia"/>
                <w:sz w:val="16"/>
                <w:szCs w:val="16"/>
              </w:rPr>
              <w:t>会</w:t>
            </w:r>
          </w:p>
        </w:tc>
        <w:tc>
          <w:tcPr>
            <w:tcW w:w="1275" w:type="dxa"/>
            <w:vAlign w:val="center"/>
          </w:tcPr>
          <w:p w:rsidR="00310954" w:rsidRDefault="00310954" w:rsidP="00964C3E">
            <w:pPr>
              <w:rPr>
                <w:sz w:val="20"/>
                <w:szCs w:val="20"/>
              </w:rPr>
            </w:pPr>
            <w:r w:rsidRPr="008F6E19">
              <w:rPr>
                <w:rFonts w:hint="eastAsia"/>
                <w:sz w:val="20"/>
                <w:szCs w:val="20"/>
              </w:rPr>
              <w:t>谷口裕一</w:t>
            </w:r>
          </w:p>
        </w:tc>
        <w:tc>
          <w:tcPr>
            <w:tcW w:w="2835" w:type="dxa"/>
            <w:vAlign w:val="center"/>
          </w:tcPr>
          <w:p w:rsidR="00310954" w:rsidRPr="00EB5EA5" w:rsidRDefault="008D6D23" w:rsidP="00964C3E">
            <w:pPr>
              <w:rPr>
                <w:sz w:val="16"/>
                <w:szCs w:val="16"/>
              </w:rPr>
            </w:pPr>
            <w:r w:rsidRPr="00595920">
              <w:rPr>
                <w:rFonts w:ascii="ＭＳ Ｐ明朝" w:eastAsia="ＭＳ Ｐ明朝" w:hAnsi="ＭＳ Ｐ明朝" w:hint="eastAsia"/>
                <w:sz w:val="16"/>
                <w:szCs w:val="16"/>
              </w:rPr>
              <w:t>（</w:t>
            </w:r>
            <w:r w:rsidRPr="008D6D23">
              <w:rPr>
                <w:rFonts w:hint="eastAsia"/>
                <w:sz w:val="16"/>
                <w:szCs w:val="16"/>
              </w:rPr>
              <w:t>一財）省エネルギーセンタ</w:t>
            </w:r>
            <w:r>
              <w:rPr>
                <w:rFonts w:hint="eastAsia"/>
                <w:sz w:val="16"/>
                <w:szCs w:val="16"/>
              </w:rPr>
              <w:t>ー</w:t>
            </w:r>
          </w:p>
        </w:tc>
      </w:tr>
      <w:tr w:rsidR="00310954" w:rsidTr="00DD5944">
        <w:trPr>
          <w:trHeight w:val="458"/>
        </w:trPr>
        <w:tc>
          <w:tcPr>
            <w:tcW w:w="1276" w:type="dxa"/>
            <w:vAlign w:val="center"/>
          </w:tcPr>
          <w:p w:rsidR="00310954" w:rsidRDefault="00310954" w:rsidP="00964C3E">
            <w:pPr>
              <w:rPr>
                <w:sz w:val="20"/>
                <w:szCs w:val="20"/>
              </w:rPr>
            </w:pPr>
            <w:r w:rsidRPr="008F6E19">
              <w:rPr>
                <w:rFonts w:hint="eastAsia"/>
                <w:sz w:val="20"/>
                <w:szCs w:val="20"/>
              </w:rPr>
              <w:t>入江建久</w:t>
            </w:r>
          </w:p>
        </w:tc>
        <w:tc>
          <w:tcPr>
            <w:tcW w:w="3119" w:type="dxa"/>
            <w:vAlign w:val="center"/>
          </w:tcPr>
          <w:p w:rsidR="00310954" w:rsidRPr="00EB5EA5" w:rsidRDefault="00826E15" w:rsidP="00964C3E">
            <w:pPr>
              <w:rPr>
                <w:sz w:val="16"/>
                <w:szCs w:val="16"/>
              </w:rPr>
            </w:pPr>
            <w:r>
              <w:rPr>
                <w:rFonts w:hint="eastAsia"/>
                <w:sz w:val="16"/>
                <w:szCs w:val="16"/>
              </w:rPr>
              <w:t>新潟医療福祉大学</w:t>
            </w:r>
          </w:p>
        </w:tc>
        <w:tc>
          <w:tcPr>
            <w:tcW w:w="1275" w:type="dxa"/>
            <w:vAlign w:val="center"/>
          </w:tcPr>
          <w:p w:rsidR="00310954" w:rsidRDefault="00310954" w:rsidP="00964C3E">
            <w:pPr>
              <w:rPr>
                <w:sz w:val="20"/>
                <w:szCs w:val="20"/>
              </w:rPr>
            </w:pPr>
            <w:r w:rsidRPr="008F6E19">
              <w:rPr>
                <w:rFonts w:hint="eastAsia"/>
                <w:sz w:val="20"/>
                <w:szCs w:val="20"/>
              </w:rPr>
              <w:t>成田一郎</w:t>
            </w:r>
          </w:p>
        </w:tc>
        <w:tc>
          <w:tcPr>
            <w:tcW w:w="2835" w:type="dxa"/>
            <w:vAlign w:val="center"/>
          </w:tcPr>
          <w:p w:rsidR="00310954" w:rsidRPr="0025197F" w:rsidRDefault="008D6D23" w:rsidP="00964C3E">
            <w:pPr>
              <w:rPr>
                <w:w w:val="85"/>
                <w:sz w:val="16"/>
                <w:szCs w:val="16"/>
              </w:rPr>
            </w:pPr>
            <w:r w:rsidRPr="00595920">
              <w:rPr>
                <w:rFonts w:ascii="ＭＳ Ｐ明朝" w:eastAsia="ＭＳ Ｐ明朝" w:hAnsi="ＭＳ Ｐ明朝" w:hint="eastAsia"/>
                <w:w w:val="85"/>
                <w:sz w:val="16"/>
                <w:szCs w:val="16"/>
              </w:rPr>
              <w:t>（</w:t>
            </w:r>
            <w:r w:rsidRPr="0025197F">
              <w:rPr>
                <w:rFonts w:hint="eastAsia"/>
                <w:w w:val="85"/>
                <w:sz w:val="16"/>
                <w:szCs w:val="16"/>
              </w:rPr>
              <w:t>公社）日本ファシリティマネジメント協会</w:t>
            </w:r>
          </w:p>
        </w:tc>
      </w:tr>
      <w:tr w:rsidR="00310954" w:rsidTr="00DD5944">
        <w:trPr>
          <w:trHeight w:val="458"/>
        </w:trPr>
        <w:tc>
          <w:tcPr>
            <w:tcW w:w="1276" w:type="dxa"/>
            <w:vAlign w:val="center"/>
          </w:tcPr>
          <w:p w:rsidR="00310954" w:rsidRDefault="00310954" w:rsidP="00964C3E">
            <w:pPr>
              <w:rPr>
                <w:sz w:val="20"/>
                <w:szCs w:val="20"/>
              </w:rPr>
            </w:pPr>
            <w:r w:rsidRPr="008F6E19">
              <w:rPr>
                <w:rFonts w:hint="eastAsia"/>
                <w:sz w:val="20"/>
                <w:szCs w:val="20"/>
              </w:rPr>
              <w:t>上原由起夫</w:t>
            </w:r>
          </w:p>
        </w:tc>
        <w:tc>
          <w:tcPr>
            <w:tcW w:w="3119" w:type="dxa"/>
            <w:vAlign w:val="center"/>
          </w:tcPr>
          <w:p w:rsidR="00310954" w:rsidRPr="00EB5EA5" w:rsidRDefault="00826E15" w:rsidP="00D9467E">
            <w:pPr>
              <w:rPr>
                <w:sz w:val="16"/>
                <w:szCs w:val="16"/>
              </w:rPr>
            </w:pPr>
            <w:r w:rsidRPr="00826E15">
              <w:rPr>
                <w:rFonts w:hint="eastAsia"/>
                <w:sz w:val="16"/>
                <w:szCs w:val="16"/>
              </w:rPr>
              <w:t>成蹊大学</w:t>
            </w:r>
            <w:r w:rsidR="00D9467E">
              <w:rPr>
                <w:rFonts w:hint="eastAsia"/>
                <w:sz w:val="16"/>
                <w:szCs w:val="16"/>
              </w:rPr>
              <w:t xml:space="preserve"> </w:t>
            </w:r>
            <w:r w:rsidRPr="00826E15">
              <w:rPr>
                <w:rFonts w:hint="eastAsia"/>
                <w:sz w:val="16"/>
                <w:szCs w:val="16"/>
              </w:rPr>
              <w:t>大学院</w:t>
            </w:r>
            <w:r w:rsidR="00D9467E">
              <w:rPr>
                <w:rFonts w:hint="eastAsia"/>
                <w:sz w:val="16"/>
                <w:szCs w:val="16"/>
              </w:rPr>
              <w:t xml:space="preserve"> </w:t>
            </w:r>
            <w:r w:rsidRPr="00826E15">
              <w:rPr>
                <w:rFonts w:hint="eastAsia"/>
                <w:sz w:val="16"/>
                <w:szCs w:val="16"/>
              </w:rPr>
              <w:t>法務研究</w:t>
            </w:r>
            <w:r>
              <w:rPr>
                <w:rFonts w:hint="eastAsia"/>
                <w:sz w:val="16"/>
                <w:szCs w:val="16"/>
              </w:rPr>
              <w:t>科</w:t>
            </w:r>
          </w:p>
        </w:tc>
        <w:tc>
          <w:tcPr>
            <w:tcW w:w="1275" w:type="dxa"/>
            <w:vAlign w:val="center"/>
          </w:tcPr>
          <w:p w:rsidR="00310954" w:rsidRDefault="00310954" w:rsidP="00964C3E">
            <w:pPr>
              <w:rPr>
                <w:sz w:val="20"/>
                <w:szCs w:val="20"/>
              </w:rPr>
            </w:pPr>
            <w:r w:rsidRPr="008F6E19">
              <w:rPr>
                <w:rFonts w:hint="eastAsia"/>
                <w:sz w:val="20"/>
                <w:szCs w:val="20"/>
              </w:rPr>
              <w:t>堀口</w:t>
            </w:r>
            <w:r w:rsidRPr="008F6E19">
              <w:rPr>
                <w:rFonts w:hint="eastAsia"/>
                <w:sz w:val="20"/>
                <w:szCs w:val="20"/>
              </w:rPr>
              <w:t xml:space="preserve"> </w:t>
            </w:r>
            <w:r w:rsidRPr="008F6E19">
              <w:rPr>
                <w:rFonts w:hint="eastAsia"/>
                <w:sz w:val="20"/>
                <w:szCs w:val="20"/>
              </w:rPr>
              <w:t>弘</w:t>
            </w:r>
          </w:p>
        </w:tc>
        <w:tc>
          <w:tcPr>
            <w:tcW w:w="2835" w:type="dxa"/>
            <w:vAlign w:val="center"/>
          </w:tcPr>
          <w:p w:rsidR="00310954" w:rsidRPr="00EB5EA5" w:rsidRDefault="001B35B3" w:rsidP="00964C3E">
            <w:pPr>
              <w:rPr>
                <w:sz w:val="16"/>
                <w:szCs w:val="16"/>
              </w:rPr>
            </w:pPr>
            <w:r w:rsidRPr="00595920">
              <w:rPr>
                <w:rFonts w:ascii="ＭＳ Ｐ明朝" w:eastAsia="ＭＳ Ｐ明朝" w:hAnsi="ＭＳ Ｐ明朝" w:hint="eastAsia"/>
                <w:sz w:val="16"/>
                <w:szCs w:val="16"/>
              </w:rPr>
              <w:t>（</w:t>
            </w:r>
            <w:r w:rsidRPr="001B35B3">
              <w:rPr>
                <w:rFonts w:hint="eastAsia"/>
                <w:sz w:val="16"/>
                <w:szCs w:val="16"/>
              </w:rPr>
              <w:t>公社）全国ビルメンテナンス協会</w:t>
            </w:r>
          </w:p>
        </w:tc>
      </w:tr>
      <w:tr w:rsidR="00310954" w:rsidTr="00DD5944">
        <w:trPr>
          <w:trHeight w:val="458"/>
        </w:trPr>
        <w:tc>
          <w:tcPr>
            <w:tcW w:w="1276" w:type="dxa"/>
            <w:vAlign w:val="center"/>
          </w:tcPr>
          <w:p w:rsidR="00310954" w:rsidRDefault="00310954" w:rsidP="00964C3E">
            <w:pPr>
              <w:rPr>
                <w:sz w:val="20"/>
                <w:szCs w:val="20"/>
              </w:rPr>
            </w:pPr>
            <w:r w:rsidRPr="008F6E19">
              <w:rPr>
                <w:rFonts w:hint="eastAsia"/>
                <w:sz w:val="20"/>
                <w:szCs w:val="20"/>
              </w:rPr>
              <w:t>遠藤卓郎</w:t>
            </w:r>
          </w:p>
        </w:tc>
        <w:tc>
          <w:tcPr>
            <w:tcW w:w="3119" w:type="dxa"/>
            <w:vAlign w:val="center"/>
          </w:tcPr>
          <w:p w:rsidR="00310954" w:rsidRPr="00EB5EA5" w:rsidRDefault="00826E15" w:rsidP="00964C3E">
            <w:pPr>
              <w:rPr>
                <w:sz w:val="16"/>
                <w:szCs w:val="16"/>
              </w:rPr>
            </w:pPr>
            <w:r w:rsidRPr="00826E15">
              <w:rPr>
                <w:rFonts w:hint="eastAsia"/>
                <w:sz w:val="16"/>
                <w:szCs w:val="16"/>
              </w:rPr>
              <w:t>国立感染症研究</w:t>
            </w:r>
            <w:r>
              <w:rPr>
                <w:rFonts w:hint="eastAsia"/>
                <w:sz w:val="16"/>
                <w:szCs w:val="16"/>
              </w:rPr>
              <w:t>所</w:t>
            </w:r>
          </w:p>
        </w:tc>
        <w:tc>
          <w:tcPr>
            <w:tcW w:w="1275" w:type="dxa"/>
            <w:vAlign w:val="center"/>
          </w:tcPr>
          <w:p w:rsidR="00310954" w:rsidRDefault="00310954" w:rsidP="00964C3E">
            <w:pPr>
              <w:rPr>
                <w:sz w:val="20"/>
                <w:szCs w:val="20"/>
              </w:rPr>
            </w:pPr>
            <w:r w:rsidRPr="008F6E19">
              <w:rPr>
                <w:rFonts w:hint="eastAsia"/>
                <w:sz w:val="20"/>
                <w:szCs w:val="20"/>
              </w:rPr>
              <w:t>三橋博巳</w:t>
            </w:r>
          </w:p>
        </w:tc>
        <w:tc>
          <w:tcPr>
            <w:tcW w:w="2835" w:type="dxa"/>
            <w:vAlign w:val="center"/>
          </w:tcPr>
          <w:p w:rsidR="00310954" w:rsidRPr="00EB5EA5" w:rsidRDefault="001B35B3" w:rsidP="00D9467E">
            <w:pPr>
              <w:rPr>
                <w:sz w:val="16"/>
                <w:szCs w:val="16"/>
              </w:rPr>
            </w:pPr>
            <w:r w:rsidRPr="001B35B3">
              <w:rPr>
                <w:rFonts w:hint="eastAsia"/>
                <w:sz w:val="16"/>
                <w:szCs w:val="16"/>
              </w:rPr>
              <w:t>日本大学</w:t>
            </w:r>
            <w:r w:rsidR="00D9467E">
              <w:rPr>
                <w:rFonts w:hint="eastAsia"/>
                <w:sz w:val="16"/>
                <w:szCs w:val="16"/>
              </w:rPr>
              <w:t xml:space="preserve"> </w:t>
            </w:r>
            <w:r w:rsidRPr="001B35B3">
              <w:rPr>
                <w:rFonts w:hint="eastAsia"/>
                <w:sz w:val="16"/>
                <w:szCs w:val="16"/>
              </w:rPr>
              <w:t>理工学</w:t>
            </w:r>
            <w:r>
              <w:rPr>
                <w:rFonts w:hint="eastAsia"/>
                <w:sz w:val="16"/>
                <w:szCs w:val="16"/>
              </w:rPr>
              <w:t>部</w:t>
            </w:r>
          </w:p>
        </w:tc>
      </w:tr>
      <w:tr w:rsidR="00310954" w:rsidTr="00DD5944">
        <w:trPr>
          <w:trHeight w:val="458"/>
        </w:trPr>
        <w:tc>
          <w:tcPr>
            <w:tcW w:w="1276" w:type="dxa"/>
            <w:vAlign w:val="center"/>
          </w:tcPr>
          <w:p w:rsidR="00310954" w:rsidRDefault="00310954" w:rsidP="00964C3E">
            <w:pPr>
              <w:rPr>
                <w:sz w:val="20"/>
                <w:szCs w:val="20"/>
              </w:rPr>
            </w:pPr>
            <w:r w:rsidRPr="008F6E19">
              <w:rPr>
                <w:rFonts w:hint="eastAsia"/>
                <w:sz w:val="20"/>
                <w:szCs w:val="20"/>
              </w:rPr>
              <w:t>片岡義篤</w:t>
            </w:r>
          </w:p>
        </w:tc>
        <w:tc>
          <w:tcPr>
            <w:tcW w:w="3119" w:type="dxa"/>
            <w:vAlign w:val="center"/>
          </w:tcPr>
          <w:p w:rsidR="00310954" w:rsidRPr="00EB5EA5" w:rsidRDefault="00826E15" w:rsidP="00964C3E">
            <w:pPr>
              <w:rPr>
                <w:sz w:val="16"/>
                <w:szCs w:val="16"/>
              </w:rPr>
            </w:pPr>
            <w:r w:rsidRPr="00595920">
              <w:rPr>
                <w:rFonts w:ascii="ＭＳ Ｐ明朝" w:eastAsia="ＭＳ Ｐ明朝" w:hAnsi="ＭＳ Ｐ明朝" w:hint="eastAsia"/>
                <w:sz w:val="16"/>
                <w:szCs w:val="16"/>
              </w:rPr>
              <w:t>（</w:t>
            </w:r>
            <w:r>
              <w:rPr>
                <w:rFonts w:hint="eastAsia"/>
                <w:sz w:val="16"/>
                <w:szCs w:val="16"/>
              </w:rPr>
              <w:t>公社）日本防犯設備協会</w:t>
            </w:r>
          </w:p>
        </w:tc>
        <w:tc>
          <w:tcPr>
            <w:tcW w:w="1275" w:type="dxa"/>
            <w:vAlign w:val="center"/>
          </w:tcPr>
          <w:p w:rsidR="00310954" w:rsidRDefault="00310954" w:rsidP="00964C3E">
            <w:pPr>
              <w:rPr>
                <w:sz w:val="20"/>
                <w:szCs w:val="20"/>
              </w:rPr>
            </w:pPr>
            <w:r w:rsidRPr="008F6E19">
              <w:rPr>
                <w:rFonts w:hint="eastAsia"/>
                <w:sz w:val="20"/>
                <w:szCs w:val="20"/>
              </w:rPr>
              <w:t>湯淺和博</w:t>
            </w:r>
          </w:p>
        </w:tc>
        <w:tc>
          <w:tcPr>
            <w:tcW w:w="2835" w:type="dxa"/>
            <w:vAlign w:val="center"/>
          </w:tcPr>
          <w:p w:rsidR="00310954" w:rsidRPr="00EB5EA5" w:rsidRDefault="001B35B3" w:rsidP="00D9467E">
            <w:pPr>
              <w:rPr>
                <w:sz w:val="16"/>
                <w:szCs w:val="16"/>
              </w:rPr>
            </w:pPr>
            <w:r w:rsidRPr="001B35B3">
              <w:rPr>
                <w:rFonts w:hint="eastAsia"/>
                <w:sz w:val="16"/>
                <w:szCs w:val="16"/>
              </w:rPr>
              <w:t>東京工業</w:t>
            </w:r>
            <w:r w:rsidR="00D9467E">
              <w:rPr>
                <w:rFonts w:hint="eastAsia"/>
                <w:sz w:val="16"/>
                <w:szCs w:val="16"/>
              </w:rPr>
              <w:t>大学</w:t>
            </w:r>
          </w:p>
        </w:tc>
      </w:tr>
    </w:tbl>
    <w:p w:rsidR="00835210" w:rsidRDefault="00835210" w:rsidP="008F6E19">
      <w:pPr>
        <w:rPr>
          <w:sz w:val="20"/>
          <w:szCs w:val="20"/>
        </w:rPr>
      </w:pPr>
    </w:p>
    <w:p w:rsidR="001732CA" w:rsidRDefault="006C0210" w:rsidP="00F1362A">
      <w:pPr>
        <w:rPr>
          <w:sz w:val="20"/>
          <w:szCs w:val="20"/>
        </w:rPr>
      </w:pPr>
      <w:r>
        <w:rPr>
          <w:rFonts w:hint="eastAsia"/>
          <w:sz w:val="20"/>
          <w:szCs w:val="20"/>
        </w:rPr>
        <w:t>＜</w:t>
      </w:r>
      <w:r w:rsidR="006617F8" w:rsidRPr="008F6E19">
        <w:rPr>
          <w:sz w:val="20"/>
          <w:szCs w:val="20"/>
        </w:rPr>
        <w:t>地区選出理事</w:t>
      </w:r>
      <w:r>
        <w:rPr>
          <w:rFonts w:hint="eastAsia"/>
          <w:sz w:val="20"/>
          <w:szCs w:val="20"/>
        </w:rPr>
        <w:t>＞</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19"/>
        <w:gridCol w:w="1275"/>
        <w:gridCol w:w="2835"/>
      </w:tblGrid>
      <w:tr w:rsidR="008405FC" w:rsidTr="00DD5944">
        <w:trPr>
          <w:trHeight w:val="467"/>
        </w:trPr>
        <w:tc>
          <w:tcPr>
            <w:tcW w:w="1276" w:type="dxa"/>
            <w:vAlign w:val="center"/>
          </w:tcPr>
          <w:p w:rsidR="008405FC" w:rsidRDefault="008405FC" w:rsidP="00964C3E">
            <w:pPr>
              <w:rPr>
                <w:sz w:val="20"/>
                <w:szCs w:val="20"/>
              </w:rPr>
            </w:pPr>
            <w:r w:rsidRPr="008F6E19">
              <w:rPr>
                <w:rFonts w:hint="eastAsia"/>
                <w:sz w:val="20"/>
                <w:szCs w:val="20"/>
              </w:rPr>
              <w:t>山田春雄</w:t>
            </w:r>
          </w:p>
        </w:tc>
        <w:tc>
          <w:tcPr>
            <w:tcW w:w="3119" w:type="dxa"/>
            <w:vAlign w:val="center"/>
          </w:tcPr>
          <w:p w:rsidR="008405FC" w:rsidRPr="00EB5EA5" w:rsidRDefault="00F30D19" w:rsidP="00964C3E">
            <w:pPr>
              <w:rPr>
                <w:sz w:val="16"/>
                <w:szCs w:val="16"/>
              </w:rPr>
            </w:pPr>
            <w:r w:rsidRPr="00EB5EA5">
              <w:rPr>
                <w:rFonts w:hint="eastAsia"/>
                <w:sz w:val="16"/>
                <w:szCs w:val="16"/>
              </w:rPr>
              <w:t>全国協会北海道地区（北海道</w:t>
            </w:r>
            <w:r w:rsidR="00CA2927">
              <w:rPr>
                <w:rFonts w:hint="eastAsia"/>
                <w:sz w:val="16"/>
                <w:szCs w:val="16"/>
              </w:rPr>
              <w:t>協会</w:t>
            </w:r>
            <w:r w:rsidRPr="00EB5EA5">
              <w:rPr>
                <w:rFonts w:hint="eastAsia"/>
                <w:sz w:val="16"/>
                <w:szCs w:val="16"/>
              </w:rPr>
              <w:t>）</w:t>
            </w:r>
          </w:p>
        </w:tc>
        <w:tc>
          <w:tcPr>
            <w:tcW w:w="1275" w:type="dxa"/>
            <w:vAlign w:val="center"/>
          </w:tcPr>
          <w:p w:rsidR="008405FC" w:rsidRDefault="008405FC" w:rsidP="00964C3E">
            <w:pPr>
              <w:rPr>
                <w:sz w:val="20"/>
                <w:szCs w:val="20"/>
              </w:rPr>
            </w:pPr>
            <w:r w:rsidRPr="008F6E19">
              <w:rPr>
                <w:rFonts w:hint="eastAsia"/>
                <w:sz w:val="20"/>
                <w:szCs w:val="20"/>
              </w:rPr>
              <w:t>加藤憲司</w:t>
            </w:r>
          </w:p>
        </w:tc>
        <w:tc>
          <w:tcPr>
            <w:tcW w:w="2835" w:type="dxa"/>
            <w:vAlign w:val="center"/>
          </w:tcPr>
          <w:p w:rsidR="008405FC" w:rsidRPr="00EB5EA5" w:rsidRDefault="00485405" w:rsidP="005141C1">
            <w:pPr>
              <w:rPr>
                <w:sz w:val="16"/>
                <w:szCs w:val="16"/>
              </w:rPr>
            </w:pPr>
            <w:r w:rsidRPr="00EB5EA5">
              <w:rPr>
                <w:rFonts w:hint="eastAsia"/>
                <w:sz w:val="16"/>
                <w:szCs w:val="16"/>
              </w:rPr>
              <w:t>全国協会</w:t>
            </w:r>
            <w:r>
              <w:rPr>
                <w:rFonts w:hint="eastAsia"/>
                <w:sz w:val="16"/>
                <w:szCs w:val="16"/>
              </w:rPr>
              <w:t>中部北陸</w:t>
            </w:r>
            <w:r w:rsidRPr="00EB5EA5">
              <w:rPr>
                <w:rFonts w:hint="eastAsia"/>
                <w:sz w:val="16"/>
                <w:szCs w:val="16"/>
              </w:rPr>
              <w:t>地区（</w:t>
            </w:r>
            <w:r w:rsidR="00C26814">
              <w:rPr>
                <w:rFonts w:hint="eastAsia"/>
                <w:sz w:val="16"/>
                <w:szCs w:val="16"/>
              </w:rPr>
              <w:t>愛知</w:t>
            </w:r>
            <w:r w:rsidR="00CA2927">
              <w:rPr>
                <w:rFonts w:hint="eastAsia"/>
                <w:sz w:val="16"/>
                <w:szCs w:val="16"/>
              </w:rPr>
              <w:t>協会</w:t>
            </w:r>
            <w:r w:rsidR="00C26814">
              <w:rPr>
                <w:rFonts w:hint="eastAsia"/>
                <w:sz w:val="16"/>
                <w:szCs w:val="16"/>
              </w:rPr>
              <w:t>）</w:t>
            </w:r>
          </w:p>
        </w:tc>
      </w:tr>
      <w:tr w:rsidR="008405FC" w:rsidTr="00DD5944">
        <w:trPr>
          <w:trHeight w:val="467"/>
        </w:trPr>
        <w:tc>
          <w:tcPr>
            <w:tcW w:w="1276" w:type="dxa"/>
            <w:vAlign w:val="center"/>
          </w:tcPr>
          <w:p w:rsidR="008405FC" w:rsidRDefault="008405FC" w:rsidP="00964C3E">
            <w:pPr>
              <w:rPr>
                <w:sz w:val="20"/>
                <w:szCs w:val="20"/>
              </w:rPr>
            </w:pPr>
            <w:r w:rsidRPr="008F6E19">
              <w:rPr>
                <w:rFonts w:hint="eastAsia"/>
                <w:sz w:val="20"/>
                <w:szCs w:val="20"/>
              </w:rPr>
              <w:t>伊藤英明</w:t>
            </w:r>
          </w:p>
        </w:tc>
        <w:tc>
          <w:tcPr>
            <w:tcW w:w="3119" w:type="dxa"/>
            <w:vAlign w:val="center"/>
          </w:tcPr>
          <w:p w:rsidR="008405FC" w:rsidRPr="00EB5EA5" w:rsidRDefault="00F30D19" w:rsidP="00964C3E">
            <w:pPr>
              <w:rPr>
                <w:sz w:val="16"/>
                <w:szCs w:val="16"/>
              </w:rPr>
            </w:pPr>
            <w:r w:rsidRPr="00EB5EA5">
              <w:rPr>
                <w:rFonts w:hint="eastAsia"/>
                <w:sz w:val="16"/>
                <w:szCs w:val="16"/>
              </w:rPr>
              <w:t>全国協会東北地区（岩手県</w:t>
            </w:r>
            <w:r w:rsidR="00CA2927">
              <w:rPr>
                <w:rFonts w:hint="eastAsia"/>
                <w:sz w:val="16"/>
                <w:szCs w:val="16"/>
              </w:rPr>
              <w:t>協会</w:t>
            </w:r>
            <w:r w:rsidRPr="00EB5EA5">
              <w:rPr>
                <w:rFonts w:hint="eastAsia"/>
                <w:sz w:val="16"/>
                <w:szCs w:val="16"/>
              </w:rPr>
              <w:t>）</w:t>
            </w:r>
          </w:p>
        </w:tc>
        <w:tc>
          <w:tcPr>
            <w:tcW w:w="1275" w:type="dxa"/>
            <w:vAlign w:val="center"/>
          </w:tcPr>
          <w:p w:rsidR="008405FC" w:rsidRDefault="008405FC" w:rsidP="00964C3E">
            <w:pPr>
              <w:rPr>
                <w:sz w:val="20"/>
                <w:szCs w:val="20"/>
              </w:rPr>
            </w:pPr>
            <w:r w:rsidRPr="008F6E19">
              <w:rPr>
                <w:rFonts w:hint="eastAsia"/>
                <w:sz w:val="20"/>
                <w:szCs w:val="20"/>
              </w:rPr>
              <w:t>斯波幹和</w:t>
            </w:r>
          </w:p>
        </w:tc>
        <w:tc>
          <w:tcPr>
            <w:tcW w:w="2835" w:type="dxa"/>
            <w:vAlign w:val="center"/>
          </w:tcPr>
          <w:p w:rsidR="008405FC" w:rsidRPr="00EB5EA5" w:rsidRDefault="00485405" w:rsidP="00964C3E">
            <w:pPr>
              <w:rPr>
                <w:sz w:val="16"/>
                <w:szCs w:val="16"/>
              </w:rPr>
            </w:pPr>
            <w:r w:rsidRPr="00EB5EA5">
              <w:rPr>
                <w:rFonts w:hint="eastAsia"/>
                <w:sz w:val="16"/>
                <w:szCs w:val="16"/>
              </w:rPr>
              <w:t>全国協会</w:t>
            </w:r>
            <w:r>
              <w:rPr>
                <w:rFonts w:hint="eastAsia"/>
                <w:sz w:val="16"/>
                <w:szCs w:val="16"/>
              </w:rPr>
              <w:t>中部北陸</w:t>
            </w:r>
            <w:r w:rsidRPr="00EB5EA5">
              <w:rPr>
                <w:rFonts w:hint="eastAsia"/>
                <w:sz w:val="16"/>
                <w:szCs w:val="16"/>
              </w:rPr>
              <w:t>地区（</w:t>
            </w:r>
            <w:r w:rsidR="00C26814">
              <w:rPr>
                <w:rFonts w:hint="eastAsia"/>
                <w:sz w:val="16"/>
                <w:szCs w:val="16"/>
              </w:rPr>
              <w:t>静岡県</w:t>
            </w:r>
            <w:r w:rsidR="00CA2927">
              <w:rPr>
                <w:rFonts w:hint="eastAsia"/>
                <w:sz w:val="16"/>
                <w:szCs w:val="16"/>
              </w:rPr>
              <w:t>協会</w:t>
            </w:r>
            <w:r w:rsidR="00C26814">
              <w:rPr>
                <w:rFonts w:hint="eastAsia"/>
                <w:sz w:val="16"/>
                <w:szCs w:val="16"/>
              </w:rPr>
              <w:t>）</w:t>
            </w:r>
          </w:p>
        </w:tc>
      </w:tr>
      <w:tr w:rsidR="008405FC" w:rsidTr="00DD5944">
        <w:trPr>
          <w:trHeight w:val="467"/>
        </w:trPr>
        <w:tc>
          <w:tcPr>
            <w:tcW w:w="1276" w:type="dxa"/>
            <w:vAlign w:val="center"/>
          </w:tcPr>
          <w:p w:rsidR="008405FC" w:rsidRDefault="008405FC" w:rsidP="00964C3E">
            <w:pPr>
              <w:rPr>
                <w:sz w:val="20"/>
                <w:szCs w:val="20"/>
              </w:rPr>
            </w:pPr>
            <w:r w:rsidRPr="008F6E19">
              <w:rPr>
                <w:rFonts w:hint="eastAsia"/>
                <w:sz w:val="20"/>
                <w:szCs w:val="20"/>
              </w:rPr>
              <w:t>一戸隆男</w:t>
            </w:r>
          </w:p>
        </w:tc>
        <w:tc>
          <w:tcPr>
            <w:tcW w:w="3119" w:type="dxa"/>
            <w:vAlign w:val="center"/>
          </w:tcPr>
          <w:p w:rsidR="008405FC" w:rsidRPr="00EB5EA5" w:rsidRDefault="00485405" w:rsidP="005141C1">
            <w:pPr>
              <w:rPr>
                <w:sz w:val="16"/>
                <w:szCs w:val="16"/>
              </w:rPr>
            </w:pPr>
            <w:r w:rsidRPr="00EB5EA5">
              <w:rPr>
                <w:rFonts w:hint="eastAsia"/>
                <w:sz w:val="16"/>
                <w:szCs w:val="16"/>
              </w:rPr>
              <w:t>全国協会</w:t>
            </w:r>
            <w:r>
              <w:rPr>
                <w:rFonts w:hint="eastAsia"/>
                <w:sz w:val="16"/>
                <w:szCs w:val="16"/>
              </w:rPr>
              <w:t>東京</w:t>
            </w:r>
            <w:r w:rsidRPr="00EB5EA5">
              <w:rPr>
                <w:rFonts w:hint="eastAsia"/>
                <w:sz w:val="16"/>
                <w:szCs w:val="16"/>
              </w:rPr>
              <w:t>地区（</w:t>
            </w:r>
            <w:r>
              <w:rPr>
                <w:rFonts w:hint="eastAsia"/>
                <w:sz w:val="16"/>
                <w:szCs w:val="16"/>
              </w:rPr>
              <w:t>東京</w:t>
            </w:r>
            <w:r w:rsidR="00CA2927">
              <w:rPr>
                <w:rFonts w:hint="eastAsia"/>
                <w:sz w:val="16"/>
                <w:szCs w:val="16"/>
              </w:rPr>
              <w:t>協会</w:t>
            </w:r>
            <w:r w:rsidRPr="00EB5EA5">
              <w:rPr>
                <w:rFonts w:hint="eastAsia"/>
                <w:sz w:val="16"/>
                <w:szCs w:val="16"/>
              </w:rPr>
              <w:t>）</w:t>
            </w:r>
          </w:p>
        </w:tc>
        <w:tc>
          <w:tcPr>
            <w:tcW w:w="1275" w:type="dxa"/>
            <w:vAlign w:val="center"/>
          </w:tcPr>
          <w:p w:rsidR="008405FC" w:rsidRDefault="008405FC" w:rsidP="00964C3E">
            <w:pPr>
              <w:rPr>
                <w:sz w:val="20"/>
                <w:szCs w:val="20"/>
              </w:rPr>
            </w:pPr>
            <w:r w:rsidRPr="008F6E19">
              <w:rPr>
                <w:rFonts w:hint="eastAsia"/>
                <w:sz w:val="20"/>
                <w:szCs w:val="20"/>
              </w:rPr>
              <w:t>佐々木洋信</w:t>
            </w:r>
          </w:p>
        </w:tc>
        <w:tc>
          <w:tcPr>
            <w:tcW w:w="2835" w:type="dxa"/>
            <w:vAlign w:val="center"/>
          </w:tcPr>
          <w:p w:rsidR="008405FC" w:rsidRPr="00EB5EA5" w:rsidRDefault="00485405" w:rsidP="005141C1">
            <w:pPr>
              <w:rPr>
                <w:sz w:val="16"/>
                <w:szCs w:val="16"/>
              </w:rPr>
            </w:pPr>
            <w:r w:rsidRPr="00EB5EA5">
              <w:rPr>
                <w:rFonts w:hint="eastAsia"/>
                <w:sz w:val="16"/>
                <w:szCs w:val="16"/>
              </w:rPr>
              <w:t>全国協会</w:t>
            </w:r>
            <w:r>
              <w:rPr>
                <w:rFonts w:hint="eastAsia"/>
                <w:sz w:val="16"/>
                <w:szCs w:val="16"/>
              </w:rPr>
              <w:t>近畿</w:t>
            </w:r>
            <w:r w:rsidRPr="00EB5EA5">
              <w:rPr>
                <w:rFonts w:hint="eastAsia"/>
                <w:sz w:val="16"/>
                <w:szCs w:val="16"/>
              </w:rPr>
              <w:t>地区（</w:t>
            </w:r>
            <w:r w:rsidR="00D64F73">
              <w:rPr>
                <w:rFonts w:hint="eastAsia"/>
                <w:sz w:val="16"/>
                <w:szCs w:val="16"/>
              </w:rPr>
              <w:t>大阪</w:t>
            </w:r>
            <w:r w:rsidR="00CA2927">
              <w:rPr>
                <w:rFonts w:hint="eastAsia"/>
                <w:sz w:val="16"/>
                <w:szCs w:val="16"/>
              </w:rPr>
              <w:t>協会</w:t>
            </w:r>
            <w:r w:rsidR="00D64F73">
              <w:rPr>
                <w:rFonts w:hint="eastAsia"/>
                <w:sz w:val="16"/>
                <w:szCs w:val="16"/>
              </w:rPr>
              <w:t>）</w:t>
            </w:r>
          </w:p>
        </w:tc>
      </w:tr>
      <w:tr w:rsidR="008405FC" w:rsidTr="00DD5944">
        <w:trPr>
          <w:trHeight w:val="467"/>
        </w:trPr>
        <w:tc>
          <w:tcPr>
            <w:tcW w:w="1276" w:type="dxa"/>
            <w:vAlign w:val="center"/>
          </w:tcPr>
          <w:p w:rsidR="008405FC" w:rsidRDefault="008405FC" w:rsidP="00964C3E">
            <w:pPr>
              <w:rPr>
                <w:sz w:val="20"/>
                <w:szCs w:val="20"/>
              </w:rPr>
            </w:pPr>
            <w:r w:rsidRPr="008F6E19">
              <w:rPr>
                <w:rFonts w:hint="eastAsia"/>
                <w:sz w:val="20"/>
                <w:szCs w:val="20"/>
              </w:rPr>
              <w:t>原田長治</w:t>
            </w:r>
          </w:p>
        </w:tc>
        <w:tc>
          <w:tcPr>
            <w:tcW w:w="3119" w:type="dxa"/>
            <w:vAlign w:val="center"/>
          </w:tcPr>
          <w:p w:rsidR="008405FC" w:rsidRPr="00EB5EA5" w:rsidRDefault="00485405" w:rsidP="005141C1">
            <w:pPr>
              <w:rPr>
                <w:sz w:val="16"/>
                <w:szCs w:val="16"/>
              </w:rPr>
            </w:pPr>
            <w:r w:rsidRPr="00EB5EA5">
              <w:rPr>
                <w:rFonts w:hint="eastAsia"/>
                <w:sz w:val="16"/>
                <w:szCs w:val="16"/>
              </w:rPr>
              <w:t>全国協会</w:t>
            </w:r>
            <w:r>
              <w:rPr>
                <w:rFonts w:hint="eastAsia"/>
                <w:sz w:val="16"/>
                <w:szCs w:val="16"/>
              </w:rPr>
              <w:t>東京</w:t>
            </w:r>
            <w:r w:rsidRPr="00EB5EA5">
              <w:rPr>
                <w:rFonts w:hint="eastAsia"/>
                <w:sz w:val="16"/>
                <w:szCs w:val="16"/>
              </w:rPr>
              <w:t>地区（</w:t>
            </w:r>
            <w:r>
              <w:rPr>
                <w:rFonts w:hint="eastAsia"/>
                <w:sz w:val="16"/>
                <w:szCs w:val="16"/>
              </w:rPr>
              <w:t>東京</w:t>
            </w:r>
            <w:r w:rsidR="00CA2927">
              <w:rPr>
                <w:rFonts w:hint="eastAsia"/>
                <w:sz w:val="16"/>
                <w:szCs w:val="16"/>
              </w:rPr>
              <w:t>協会</w:t>
            </w:r>
            <w:r w:rsidRPr="00EB5EA5">
              <w:rPr>
                <w:rFonts w:hint="eastAsia"/>
                <w:sz w:val="16"/>
                <w:szCs w:val="16"/>
              </w:rPr>
              <w:t>）</w:t>
            </w:r>
          </w:p>
        </w:tc>
        <w:tc>
          <w:tcPr>
            <w:tcW w:w="1275" w:type="dxa"/>
            <w:vAlign w:val="center"/>
          </w:tcPr>
          <w:p w:rsidR="008405FC" w:rsidRDefault="008405FC" w:rsidP="00964C3E">
            <w:pPr>
              <w:rPr>
                <w:sz w:val="20"/>
                <w:szCs w:val="20"/>
              </w:rPr>
            </w:pPr>
            <w:r w:rsidRPr="008F6E19">
              <w:rPr>
                <w:rFonts w:hint="eastAsia"/>
                <w:sz w:val="20"/>
                <w:szCs w:val="20"/>
              </w:rPr>
              <w:t>人見嘉伸</w:t>
            </w:r>
          </w:p>
        </w:tc>
        <w:tc>
          <w:tcPr>
            <w:tcW w:w="2835" w:type="dxa"/>
            <w:vAlign w:val="center"/>
          </w:tcPr>
          <w:p w:rsidR="008405FC" w:rsidRPr="00EB5EA5" w:rsidRDefault="00950A0D" w:rsidP="005141C1">
            <w:pPr>
              <w:rPr>
                <w:sz w:val="16"/>
                <w:szCs w:val="16"/>
              </w:rPr>
            </w:pPr>
            <w:r w:rsidRPr="00EB5EA5">
              <w:rPr>
                <w:rFonts w:hint="eastAsia"/>
                <w:sz w:val="16"/>
                <w:szCs w:val="16"/>
              </w:rPr>
              <w:t>全国協会</w:t>
            </w:r>
            <w:r>
              <w:rPr>
                <w:rFonts w:hint="eastAsia"/>
                <w:sz w:val="16"/>
                <w:szCs w:val="16"/>
              </w:rPr>
              <w:t>近畿</w:t>
            </w:r>
            <w:r w:rsidRPr="00EB5EA5">
              <w:rPr>
                <w:rFonts w:hint="eastAsia"/>
                <w:sz w:val="16"/>
                <w:szCs w:val="16"/>
              </w:rPr>
              <w:t>地区（</w:t>
            </w:r>
            <w:r w:rsidR="00D64F73">
              <w:rPr>
                <w:rFonts w:hint="eastAsia"/>
                <w:sz w:val="16"/>
                <w:szCs w:val="16"/>
              </w:rPr>
              <w:t>兵庫</w:t>
            </w:r>
            <w:r w:rsidR="00CA2927">
              <w:rPr>
                <w:rFonts w:hint="eastAsia"/>
                <w:sz w:val="16"/>
                <w:szCs w:val="16"/>
              </w:rPr>
              <w:t>協会</w:t>
            </w:r>
            <w:r w:rsidR="00D64F73">
              <w:rPr>
                <w:rFonts w:hint="eastAsia"/>
                <w:sz w:val="16"/>
                <w:szCs w:val="16"/>
              </w:rPr>
              <w:t>）</w:t>
            </w:r>
          </w:p>
        </w:tc>
      </w:tr>
      <w:tr w:rsidR="008405FC" w:rsidTr="00DD5944">
        <w:trPr>
          <w:trHeight w:val="467"/>
        </w:trPr>
        <w:tc>
          <w:tcPr>
            <w:tcW w:w="1276" w:type="dxa"/>
            <w:vAlign w:val="center"/>
          </w:tcPr>
          <w:p w:rsidR="008405FC" w:rsidRDefault="008405FC" w:rsidP="00964C3E">
            <w:pPr>
              <w:rPr>
                <w:sz w:val="20"/>
                <w:szCs w:val="20"/>
              </w:rPr>
            </w:pPr>
            <w:r w:rsidRPr="008F6E19">
              <w:rPr>
                <w:rFonts w:hint="eastAsia"/>
                <w:sz w:val="20"/>
                <w:szCs w:val="20"/>
              </w:rPr>
              <w:t>佐々木浩二</w:t>
            </w:r>
          </w:p>
        </w:tc>
        <w:tc>
          <w:tcPr>
            <w:tcW w:w="3119" w:type="dxa"/>
            <w:vAlign w:val="center"/>
          </w:tcPr>
          <w:p w:rsidR="008405FC" w:rsidRPr="00EB5EA5" w:rsidRDefault="00485405" w:rsidP="005141C1">
            <w:pPr>
              <w:rPr>
                <w:sz w:val="16"/>
                <w:szCs w:val="16"/>
              </w:rPr>
            </w:pPr>
            <w:r w:rsidRPr="00EB5EA5">
              <w:rPr>
                <w:rFonts w:hint="eastAsia"/>
                <w:sz w:val="16"/>
                <w:szCs w:val="16"/>
              </w:rPr>
              <w:t>全国協会</w:t>
            </w:r>
            <w:r>
              <w:rPr>
                <w:rFonts w:hint="eastAsia"/>
                <w:sz w:val="16"/>
                <w:szCs w:val="16"/>
              </w:rPr>
              <w:t>東京</w:t>
            </w:r>
            <w:r w:rsidRPr="00EB5EA5">
              <w:rPr>
                <w:rFonts w:hint="eastAsia"/>
                <w:sz w:val="16"/>
                <w:szCs w:val="16"/>
              </w:rPr>
              <w:t>地区（</w:t>
            </w:r>
            <w:r>
              <w:rPr>
                <w:rFonts w:hint="eastAsia"/>
                <w:sz w:val="16"/>
                <w:szCs w:val="16"/>
              </w:rPr>
              <w:t>東京</w:t>
            </w:r>
            <w:r w:rsidR="00CA2927">
              <w:rPr>
                <w:rFonts w:hint="eastAsia"/>
                <w:sz w:val="16"/>
                <w:szCs w:val="16"/>
              </w:rPr>
              <w:t>協会</w:t>
            </w:r>
            <w:r w:rsidRPr="00EB5EA5">
              <w:rPr>
                <w:rFonts w:hint="eastAsia"/>
                <w:sz w:val="16"/>
                <w:szCs w:val="16"/>
              </w:rPr>
              <w:t>）</w:t>
            </w:r>
          </w:p>
        </w:tc>
        <w:tc>
          <w:tcPr>
            <w:tcW w:w="1275" w:type="dxa"/>
            <w:vAlign w:val="center"/>
          </w:tcPr>
          <w:p w:rsidR="008405FC" w:rsidRDefault="008405FC" w:rsidP="00964C3E">
            <w:pPr>
              <w:rPr>
                <w:sz w:val="20"/>
                <w:szCs w:val="20"/>
              </w:rPr>
            </w:pPr>
            <w:r w:rsidRPr="008F6E19">
              <w:rPr>
                <w:rFonts w:hint="eastAsia"/>
                <w:sz w:val="20"/>
                <w:szCs w:val="20"/>
              </w:rPr>
              <w:t>加藤浩輔</w:t>
            </w:r>
          </w:p>
        </w:tc>
        <w:tc>
          <w:tcPr>
            <w:tcW w:w="2835" w:type="dxa"/>
            <w:vAlign w:val="center"/>
          </w:tcPr>
          <w:p w:rsidR="008405FC" w:rsidRPr="00EB5EA5" w:rsidRDefault="00950A0D" w:rsidP="005141C1">
            <w:pPr>
              <w:rPr>
                <w:sz w:val="16"/>
                <w:szCs w:val="16"/>
              </w:rPr>
            </w:pPr>
            <w:r w:rsidRPr="00EB5EA5">
              <w:rPr>
                <w:rFonts w:hint="eastAsia"/>
                <w:sz w:val="16"/>
                <w:szCs w:val="16"/>
              </w:rPr>
              <w:t>全国協会</w:t>
            </w:r>
            <w:r>
              <w:rPr>
                <w:rFonts w:hint="eastAsia"/>
                <w:sz w:val="16"/>
                <w:szCs w:val="16"/>
              </w:rPr>
              <w:t>近畿</w:t>
            </w:r>
            <w:r w:rsidRPr="00EB5EA5">
              <w:rPr>
                <w:rFonts w:hint="eastAsia"/>
                <w:sz w:val="16"/>
                <w:szCs w:val="16"/>
              </w:rPr>
              <w:t>地区（</w:t>
            </w:r>
            <w:r w:rsidR="00D64F73">
              <w:rPr>
                <w:rFonts w:hint="eastAsia"/>
                <w:sz w:val="16"/>
                <w:szCs w:val="16"/>
              </w:rPr>
              <w:t>大阪</w:t>
            </w:r>
            <w:r w:rsidR="00CA2927">
              <w:rPr>
                <w:rFonts w:hint="eastAsia"/>
                <w:sz w:val="16"/>
                <w:szCs w:val="16"/>
              </w:rPr>
              <w:t>協会</w:t>
            </w:r>
            <w:r w:rsidR="00D64F73">
              <w:rPr>
                <w:rFonts w:hint="eastAsia"/>
                <w:sz w:val="16"/>
                <w:szCs w:val="16"/>
              </w:rPr>
              <w:t>）</w:t>
            </w:r>
          </w:p>
        </w:tc>
      </w:tr>
      <w:tr w:rsidR="008405FC" w:rsidTr="00DD5944">
        <w:trPr>
          <w:trHeight w:val="467"/>
        </w:trPr>
        <w:tc>
          <w:tcPr>
            <w:tcW w:w="1276" w:type="dxa"/>
            <w:vAlign w:val="center"/>
          </w:tcPr>
          <w:p w:rsidR="008405FC" w:rsidRDefault="008405FC" w:rsidP="00964C3E">
            <w:pPr>
              <w:rPr>
                <w:sz w:val="20"/>
                <w:szCs w:val="20"/>
              </w:rPr>
            </w:pPr>
            <w:r w:rsidRPr="008F6E19">
              <w:rPr>
                <w:rFonts w:hint="eastAsia"/>
                <w:sz w:val="20"/>
                <w:szCs w:val="20"/>
              </w:rPr>
              <w:t>木村健司</w:t>
            </w:r>
          </w:p>
        </w:tc>
        <w:tc>
          <w:tcPr>
            <w:tcW w:w="3119" w:type="dxa"/>
            <w:vAlign w:val="center"/>
          </w:tcPr>
          <w:p w:rsidR="008405FC" w:rsidRPr="00EB5EA5" w:rsidRDefault="00485405" w:rsidP="005141C1">
            <w:pPr>
              <w:rPr>
                <w:sz w:val="16"/>
                <w:szCs w:val="16"/>
              </w:rPr>
            </w:pPr>
            <w:r w:rsidRPr="00EB5EA5">
              <w:rPr>
                <w:rFonts w:hint="eastAsia"/>
                <w:sz w:val="16"/>
                <w:szCs w:val="16"/>
              </w:rPr>
              <w:t>全国協会</w:t>
            </w:r>
            <w:r>
              <w:rPr>
                <w:rFonts w:hint="eastAsia"/>
                <w:sz w:val="16"/>
                <w:szCs w:val="16"/>
              </w:rPr>
              <w:t>東京</w:t>
            </w:r>
            <w:r w:rsidRPr="00EB5EA5">
              <w:rPr>
                <w:rFonts w:hint="eastAsia"/>
                <w:sz w:val="16"/>
                <w:szCs w:val="16"/>
              </w:rPr>
              <w:t>地区（</w:t>
            </w:r>
            <w:r>
              <w:rPr>
                <w:rFonts w:hint="eastAsia"/>
                <w:sz w:val="16"/>
                <w:szCs w:val="16"/>
              </w:rPr>
              <w:t>東京</w:t>
            </w:r>
            <w:r w:rsidR="00CA2927">
              <w:rPr>
                <w:rFonts w:hint="eastAsia"/>
                <w:sz w:val="16"/>
                <w:szCs w:val="16"/>
              </w:rPr>
              <w:t>協会</w:t>
            </w:r>
            <w:r w:rsidRPr="00EB5EA5">
              <w:rPr>
                <w:rFonts w:hint="eastAsia"/>
                <w:sz w:val="16"/>
                <w:szCs w:val="16"/>
              </w:rPr>
              <w:t>）</w:t>
            </w:r>
          </w:p>
        </w:tc>
        <w:tc>
          <w:tcPr>
            <w:tcW w:w="1275" w:type="dxa"/>
            <w:vAlign w:val="center"/>
          </w:tcPr>
          <w:p w:rsidR="008405FC" w:rsidRDefault="008405FC" w:rsidP="00964C3E">
            <w:pPr>
              <w:rPr>
                <w:sz w:val="20"/>
                <w:szCs w:val="20"/>
              </w:rPr>
            </w:pPr>
            <w:r w:rsidRPr="008F6E19">
              <w:rPr>
                <w:rFonts w:hint="eastAsia"/>
                <w:sz w:val="20"/>
                <w:szCs w:val="20"/>
              </w:rPr>
              <w:t>中野信博</w:t>
            </w:r>
          </w:p>
        </w:tc>
        <w:tc>
          <w:tcPr>
            <w:tcW w:w="2835" w:type="dxa"/>
            <w:vAlign w:val="center"/>
          </w:tcPr>
          <w:p w:rsidR="008405FC" w:rsidRPr="00EB5EA5" w:rsidRDefault="00950A0D" w:rsidP="005141C1">
            <w:pPr>
              <w:rPr>
                <w:sz w:val="16"/>
                <w:szCs w:val="16"/>
              </w:rPr>
            </w:pPr>
            <w:r w:rsidRPr="00EB5EA5">
              <w:rPr>
                <w:rFonts w:hint="eastAsia"/>
                <w:sz w:val="16"/>
                <w:szCs w:val="16"/>
              </w:rPr>
              <w:t>全国協会</w:t>
            </w:r>
            <w:r>
              <w:rPr>
                <w:rFonts w:hint="eastAsia"/>
                <w:sz w:val="16"/>
                <w:szCs w:val="16"/>
              </w:rPr>
              <w:t>中国</w:t>
            </w:r>
            <w:r w:rsidRPr="00EB5EA5">
              <w:rPr>
                <w:rFonts w:hint="eastAsia"/>
                <w:sz w:val="16"/>
                <w:szCs w:val="16"/>
              </w:rPr>
              <w:t>地区（</w:t>
            </w:r>
            <w:r w:rsidR="002247AD">
              <w:rPr>
                <w:rFonts w:hint="eastAsia"/>
                <w:sz w:val="16"/>
                <w:szCs w:val="16"/>
              </w:rPr>
              <w:t>広島</w:t>
            </w:r>
            <w:r w:rsidR="00CA2927">
              <w:rPr>
                <w:rFonts w:hint="eastAsia"/>
                <w:sz w:val="16"/>
                <w:szCs w:val="16"/>
              </w:rPr>
              <w:t>協会</w:t>
            </w:r>
            <w:r w:rsidR="002247AD">
              <w:rPr>
                <w:rFonts w:hint="eastAsia"/>
                <w:sz w:val="16"/>
                <w:szCs w:val="16"/>
              </w:rPr>
              <w:t>）</w:t>
            </w:r>
          </w:p>
        </w:tc>
      </w:tr>
      <w:tr w:rsidR="008405FC" w:rsidTr="00DD5944">
        <w:trPr>
          <w:trHeight w:val="467"/>
        </w:trPr>
        <w:tc>
          <w:tcPr>
            <w:tcW w:w="1276" w:type="dxa"/>
            <w:vAlign w:val="center"/>
          </w:tcPr>
          <w:p w:rsidR="008405FC" w:rsidRDefault="008405FC" w:rsidP="00964C3E">
            <w:pPr>
              <w:rPr>
                <w:sz w:val="20"/>
                <w:szCs w:val="20"/>
              </w:rPr>
            </w:pPr>
            <w:r w:rsidRPr="008F6E19">
              <w:rPr>
                <w:rFonts w:hint="eastAsia"/>
                <w:sz w:val="20"/>
                <w:szCs w:val="20"/>
              </w:rPr>
              <w:t>村田茂行</w:t>
            </w:r>
          </w:p>
        </w:tc>
        <w:tc>
          <w:tcPr>
            <w:tcW w:w="3119" w:type="dxa"/>
            <w:vAlign w:val="center"/>
          </w:tcPr>
          <w:p w:rsidR="008405FC" w:rsidRPr="00EB5EA5" w:rsidRDefault="008F2FBE" w:rsidP="00964C3E">
            <w:pPr>
              <w:rPr>
                <w:sz w:val="16"/>
                <w:szCs w:val="16"/>
              </w:rPr>
            </w:pPr>
            <w:r w:rsidRPr="00EB5EA5">
              <w:rPr>
                <w:rFonts w:hint="eastAsia"/>
                <w:sz w:val="16"/>
                <w:szCs w:val="16"/>
              </w:rPr>
              <w:t>全国協会関東甲信越地区（群馬県</w:t>
            </w:r>
            <w:r w:rsidR="00CA2927">
              <w:rPr>
                <w:rFonts w:hint="eastAsia"/>
                <w:sz w:val="16"/>
                <w:szCs w:val="16"/>
              </w:rPr>
              <w:t>協会</w:t>
            </w:r>
            <w:r w:rsidRPr="00EB5EA5">
              <w:rPr>
                <w:rFonts w:hint="eastAsia"/>
                <w:sz w:val="16"/>
                <w:szCs w:val="16"/>
              </w:rPr>
              <w:t>）</w:t>
            </w:r>
          </w:p>
        </w:tc>
        <w:tc>
          <w:tcPr>
            <w:tcW w:w="1275" w:type="dxa"/>
            <w:vAlign w:val="center"/>
          </w:tcPr>
          <w:p w:rsidR="008405FC" w:rsidRDefault="008405FC" w:rsidP="00964C3E">
            <w:pPr>
              <w:rPr>
                <w:sz w:val="20"/>
                <w:szCs w:val="20"/>
              </w:rPr>
            </w:pPr>
            <w:r w:rsidRPr="008F6E19">
              <w:rPr>
                <w:rFonts w:hint="eastAsia"/>
                <w:sz w:val="20"/>
                <w:szCs w:val="20"/>
              </w:rPr>
              <w:t>菊池健次</w:t>
            </w:r>
          </w:p>
        </w:tc>
        <w:tc>
          <w:tcPr>
            <w:tcW w:w="2835" w:type="dxa"/>
            <w:vAlign w:val="center"/>
          </w:tcPr>
          <w:p w:rsidR="008405FC" w:rsidRPr="00EB5EA5" w:rsidRDefault="00950A0D" w:rsidP="00950A0D">
            <w:pPr>
              <w:rPr>
                <w:sz w:val="16"/>
                <w:szCs w:val="16"/>
              </w:rPr>
            </w:pPr>
            <w:r w:rsidRPr="00EB5EA5">
              <w:rPr>
                <w:rFonts w:hint="eastAsia"/>
                <w:sz w:val="16"/>
                <w:szCs w:val="16"/>
              </w:rPr>
              <w:t>全国協会</w:t>
            </w:r>
            <w:r>
              <w:rPr>
                <w:rFonts w:hint="eastAsia"/>
                <w:sz w:val="16"/>
                <w:szCs w:val="16"/>
              </w:rPr>
              <w:t>四国</w:t>
            </w:r>
            <w:r w:rsidRPr="00EB5EA5">
              <w:rPr>
                <w:rFonts w:hint="eastAsia"/>
                <w:sz w:val="16"/>
                <w:szCs w:val="16"/>
              </w:rPr>
              <w:t>地区（</w:t>
            </w:r>
            <w:r w:rsidR="002247AD">
              <w:rPr>
                <w:rFonts w:hint="eastAsia"/>
                <w:sz w:val="16"/>
                <w:szCs w:val="16"/>
              </w:rPr>
              <w:t>徳島</w:t>
            </w:r>
            <w:r w:rsidR="00CA2927">
              <w:rPr>
                <w:rFonts w:hint="eastAsia"/>
                <w:sz w:val="16"/>
                <w:szCs w:val="16"/>
              </w:rPr>
              <w:t>協会</w:t>
            </w:r>
            <w:r w:rsidR="002247AD">
              <w:rPr>
                <w:rFonts w:hint="eastAsia"/>
                <w:sz w:val="16"/>
                <w:szCs w:val="16"/>
              </w:rPr>
              <w:t>）</w:t>
            </w:r>
          </w:p>
        </w:tc>
      </w:tr>
      <w:tr w:rsidR="008405FC" w:rsidTr="00DD5944">
        <w:trPr>
          <w:trHeight w:val="467"/>
        </w:trPr>
        <w:tc>
          <w:tcPr>
            <w:tcW w:w="1276" w:type="dxa"/>
            <w:vAlign w:val="center"/>
          </w:tcPr>
          <w:p w:rsidR="008405FC" w:rsidRDefault="008405FC" w:rsidP="00964C3E">
            <w:pPr>
              <w:rPr>
                <w:sz w:val="20"/>
                <w:szCs w:val="20"/>
              </w:rPr>
            </w:pPr>
            <w:r w:rsidRPr="008F6E19">
              <w:rPr>
                <w:rFonts w:hint="eastAsia"/>
                <w:sz w:val="20"/>
                <w:szCs w:val="20"/>
              </w:rPr>
              <w:t>大山</w:t>
            </w:r>
            <w:r w:rsidRPr="008F6E19">
              <w:rPr>
                <w:rFonts w:hint="eastAsia"/>
                <w:sz w:val="20"/>
                <w:szCs w:val="20"/>
              </w:rPr>
              <w:t xml:space="preserve"> </w:t>
            </w:r>
            <w:r w:rsidRPr="008F6E19">
              <w:rPr>
                <w:rFonts w:hint="eastAsia"/>
                <w:sz w:val="20"/>
                <w:szCs w:val="20"/>
              </w:rPr>
              <w:t>進</w:t>
            </w:r>
          </w:p>
        </w:tc>
        <w:tc>
          <w:tcPr>
            <w:tcW w:w="3119" w:type="dxa"/>
            <w:vAlign w:val="center"/>
          </w:tcPr>
          <w:p w:rsidR="008405FC" w:rsidRPr="00EB5EA5" w:rsidRDefault="00485405" w:rsidP="00964C3E">
            <w:pPr>
              <w:rPr>
                <w:sz w:val="16"/>
                <w:szCs w:val="16"/>
              </w:rPr>
            </w:pPr>
            <w:r w:rsidRPr="00EB5EA5">
              <w:rPr>
                <w:rFonts w:hint="eastAsia"/>
                <w:sz w:val="16"/>
                <w:szCs w:val="16"/>
              </w:rPr>
              <w:t>全国協会関東甲信越地区（</w:t>
            </w:r>
            <w:r w:rsidR="004A48F2">
              <w:rPr>
                <w:rFonts w:hint="eastAsia"/>
                <w:sz w:val="16"/>
                <w:szCs w:val="16"/>
              </w:rPr>
              <w:t>茨城県</w:t>
            </w:r>
            <w:r w:rsidR="00CA2927">
              <w:rPr>
                <w:rFonts w:hint="eastAsia"/>
                <w:sz w:val="16"/>
                <w:szCs w:val="16"/>
              </w:rPr>
              <w:t>協会</w:t>
            </w:r>
            <w:r w:rsidR="004A48F2">
              <w:rPr>
                <w:rFonts w:hint="eastAsia"/>
                <w:sz w:val="16"/>
                <w:szCs w:val="16"/>
              </w:rPr>
              <w:t>）</w:t>
            </w:r>
          </w:p>
        </w:tc>
        <w:tc>
          <w:tcPr>
            <w:tcW w:w="1275" w:type="dxa"/>
            <w:vAlign w:val="center"/>
          </w:tcPr>
          <w:p w:rsidR="008405FC" w:rsidRDefault="008405FC" w:rsidP="00964C3E">
            <w:pPr>
              <w:rPr>
                <w:sz w:val="20"/>
                <w:szCs w:val="20"/>
              </w:rPr>
            </w:pPr>
            <w:r w:rsidRPr="008F6E19">
              <w:rPr>
                <w:rFonts w:hint="eastAsia"/>
                <w:sz w:val="20"/>
                <w:szCs w:val="20"/>
              </w:rPr>
              <w:t>金子</w:t>
            </w:r>
            <w:r w:rsidRPr="008F6E19">
              <w:rPr>
                <w:rFonts w:hint="eastAsia"/>
                <w:sz w:val="20"/>
                <w:szCs w:val="20"/>
              </w:rPr>
              <w:t xml:space="preserve"> </w:t>
            </w:r>
            <w:r w:rsidRPr="008F6E19">
              <w:rPr>
                <w:rFonts w:hint="eastAsia"/>
                <w:sz w:val="20"/>
                <w:szCs w:val="20"/>
              </w:rPr>
              <w:t>誠</w:t>
            </w:r>
          </w:p>
        </w:tc>
        <w:tc>
          <w:tcPr>
            <w:tcW w:w="2835" w:type="dxa"/>
            <w:vAlign w:val="center"/>
          </w:tcPr>
          <w:p w:rsidR="008405FC" w:rsidRPr="00EB5EA5" w:rsidRDefault="00950A0D" w:rsidP="00950A0D">
            <w:pPr>
              <w:rPr>
                <w:sz w:val="16"/>
                <w:szCs w:val="16"/>
              </w:rPr>
            </w:pPr>
            <w:r w:rsidRPr="00EB5EA5">
              <w:rPr>
                <w:rFonts w:hint="eastAsia"/>
                <w:sz w:val="16"/>
                <w:szCs w:val="16"/>
              </w:rPr>
              <w:t>全国協会</w:t>
            </w:r>
            <w:r>
              <w:rPr>
                <w:rFonts w:hint="eastAsia"/>
                <w:sz w:val="16"/>
                <w:szCs w:val="16"/>
              </w:rPr>
              <w:t>九州</w:t>
            </w:r>
            <w:r w:rsidRPr="00EB5EA5">
              <w:rPr>
                <w:rFonts w:hint="eastAsia"/>
                <w:sz w:val="16"/>
                <w:szCs w:val="16"/>
              </w:rPr>
              <w:t>地区（</w:t>
            </w:r>
            <w:r w:rsidR="002247AD">
              <w:rPr>
                <w:rFonts w:hint="eastAsia"/>
                <w:sz w:val="16"/>
                <w:szCs w:val="16"/>
              </w:rPr>
              <w:t>福岡</w:t>
            </w:r>
            <w:r w:rsidR="005141C1">
              <w:rPr>
                <w:rFonts w:hint="eastAsia"/>
                <w:sz w:val="16"/>
                <w:szCs w:val="16"/>
              </w:rPr>
              <w:t>県</w:t>
            </w:r>
            <w:r w:rsidR="00CA2927">
              <w:rPr>
                <w:rFonts w:hint="eastAsia"/>
                <w:sz w:val="16"/>
                <w:szCs w:val="16"/>
              </w:rPr>
              <w:t>協会）</w:t>
            </w:r>
          </w:p>
        </w:tc>
      </w:tr>
      <w:tr w:rsidR="008405FC" w:rsidTr="00DD5944">
        <w:trPr>
          <w:trHeight w:val="467"/>
        </w:trPr>
        <w:tc>
          <w:tcPr>
            <w:tcW w:w="1276" w:type="dxa"/>
            <w:vAlign w:val="center"/>
          </w:tcPr>
          <w:p w:rsidR="008405FC" w:rsidRDefault="008405FC" w:rsidP="00964C3E">
            <w:pPr>
              <w:rPr>
                <w:sz w:val="20"/>
                <w:szCs w:val="20"/>
              </w:rPr>
            </w:pPr>
            <w:r w:rsidRPr="008F6E19">
              <w:rPr>
                <w:rFonts w:hint="eastAsia"/>
                <w:sz w:val="20"/>
                <w:szCs w:val="20"/>
              </w:rPr>
              <w:t>大竹清治</w:t>
            </w:r>
          </w:p>
        </w:tc>
        <w:tc>
          <w:tcPr>
            <w:tcW w:w="3119" w:type="dxa"/>
            <w:vAlign w:val="center"/>
          </w:tcPr>
          <w:p w:rsidR="008405FC" w:rsidRPr="00EB5EA5" w:rsidRDefault="00485405" w:rsidP="004A48F2">
            <w:pPr>
              <w:rPr>
                <w:sz w:val="16"/>
                <w:szCs w:val="16"/>
              </w:rPr>
            </w:pPr>
            <w:r w:rsidRPr="00EB5EA5">
              <w:rPr>
                <w:rFonts w:hint="eastAsia"/>
                <w:sz w:val="16"/>
                <w:szCs w:val="16"/>
              </w:rPr>
              <w:t>全国協会関東甲信越地区（</w:t>
            </w:r>
            <w:r w:rsidR="004A48F2">
              <w:rPr>
                <w:rFonts w:hint="eastAsia"/>
                <w:sz w:val="16"/>
                <w:szCs w:val="16"/>
              </w:rPr>
              <w:t>千葉県</w:t>
            </w:r>
            <w:r w:rsidR="00CA2927">
              <w:rPr>
                <w:rFonts w:hint="eastAsia"/>
                <w:sz w:val="16"/>
                <w:szCs w:val="16"/>
              </w:rPr>
              <w:t>協会</w:t>
            </w:r>
            <w:r w:rsidR="004A48F2">
              <w:rPr>
                <w:rFonts w:hint="eastAsia"/>
                <w:sz w:val="16"/>
                <w:szCs w:val="16"/>
              </w:rPr>
              <w:t>）</w:t>
            </w:r>
          </w:p>
        </w:tc>
        <w:tc>
          <w:tcPr>
            <w:tcW w:w="1275" w:type="dxa"/>
            <w:vAlign w:val="center"/>
          </w:tcPr>
          <w:p w:rsidR="008405FC" w:rsidRDefault="008405FC" w:rsidP="00964C3E">
            <w:pPr>
              <w:rPr>
                <w:sz w:val="20"/>
                <w:szCs w:val="20"/>
              </w:rPr>
            </w:pPr>
            <w:r w:rsidRPr="008F6E19">
              <w:rPr>
                <w:rFonts w:hint="eastAsia"/>
                <w:sz w:val="20"/>
                <w:szCs w:val="20"/>
              </w:rPr>
              <w:t>古賀</w:t>
            </w:r>
            <w:r w:rsidRPr="008F6E19">
              <w:rPr>
                <w:rFonts w:hint="eastAsia"/>
                <w:sz w:val="20"/>
                <w:szCs w:val="20"/>
              </w:rPr>
              <w:t xml:space="preserve"> </w:t>
            </w:r>
            <w:r w:rsidRPr="008F6E19">
              <w:rPr>
                <w:rFonts w:hint="eastAsia"/>
                <w:sz w:val="20"/>
                <w:szCs w:val="20"/>
              </w:rPr>
              <w:t>修</w:t>
            </w:r>
          </w:p>
        </w:tc>
        <w:tc>
          <w:tcPr>
            <w:tcW w:w="2835" w:type="dxa"/>
            <w:vAlign w:val="center"/>
          </w:tcPr>
          <w:p w:rsidR="008405FC" w:rsidRPr="00EB5EA5" w:rsidRDefault="00950A0D" w:rsidP="00964C3E">
            <w:pPr>
              <w:rPr>
                <w:sz w:val="16"/>
                <w:szCs w:val="16"/>
              </w:rPr>
            </w:pPr>
            <w:r w:rsidRPr="00EB5EA5">
              <w:rPr>
                <w:rFonts w:hint="eastAsia"/>
                <w:sz w:val="16"/>
                <w:szCs w:val="16"/>
              </w:rPr>
              <w:t>全国協会</w:t>
            </w:r>
            <w:r>
              <w:rPr>
                <w:rFonts w:hint="eastAsia"/>
                <w:sz w:val="16"/>
                <w:szCs w:val="16"/>
              </w:rPr>
              <w:t>九州</w:t>
            </w:r>
            <w:r w:rsidRPr="00EB5EA5">
              <w:rPr>
                <w:rFonts w:hint="eastAsia"/>
                <w:sz w:val="16"/>
                <w:szCs w:val="16"/>
              </w:rPr>
              <w:t>地区（</w:t>
            </w:r>
            <w:r w:rsidR="002247AD">
              <w:rPr>
                <w:rFonts w:hint="eastAsia"/>
                <w:sz w:val="16"/>
                <w:szCs w:val="16"/>
              </w:rPr>
              <w:t>福岡</w:t>
            </w:r>
            <w:r w:rsidR="005141C1">
              <w:rPr>
                <w:rFonts w:hint="eastAsia"/>
                <w:sz w:val="16"/>
                <w:szCs w:val="16"/>
              </w:rPr>
              <w:t>県</w:t>
            </w:r>
            <w:r w:rsidR="00CA2927">
              <w:rPr>
                <w:rFonts w:hint="eastAsia"/>
                <w:sz w:val="16"/>
                <w:szCs w:val="16"/>
              </w:rPr>
              <w:t>協会）</w:t>
            </w:r>
          </w:p>
        </w:tc>
      </w:tr>
      <w:tr w:rsidR="008405FC" w:rsidTr="00DD5944">
        <w:trPr>
          <w:trHeight w:val="467"/>
        </w:trPr>
        <w:tc>
          <w:tcPr>
            <w:tcW w:w="1276" w:type="dxa"/>
            <w:vAlign w:val="center"/>
          </w:tcPr>
          <w:p w:rsidR="008405FC" w:rsidRDefault="008405FC" w:rsidP="00964C3E">
            <w:pPr>
              <w:rPr>
                <w:sz w:val="20"/>
                <w:szCs w:val="20"/>
              </w:rPr>
            </w:pPr>
            <w:r w:rsidRPr="008F6E19">
              <w:rPr>
                <w:rFonts w:hint="eastAsia"/>
                <w:sz w:val="20"/>
                <w:szCs w:val="20"/>
              </w:rPr>
              <w:t>鈴木</w:t>
            </w:r>
            <w:r w:rsidRPr="008F6E19">
              <w:rPr>
                <w:rFonts w:hint="eastAsia"/>
                <w:sz w:val="20"/>
                <w:szCs w:val="20"/>
              </w:rPr>
              <w:t xml:space="preserve"> </w:t>
            </w:r>
            <w:r w:rsidRPr="008F6E19">
              <w:rPr>
                <w:rFonts w:hint="eastAsia"/>
                <w:sz w:val="20"/>
                <w:szCs w:val="20"/>
              </w:rPr>
              <w:t>武</w:t>
            </w:r>
          </w:p>
        </w:tc>
        <w:tc>
          <w:tcPr>
            <w:tcW w:w="3119" w:type="dxa"/>
            <w:vAlign w:val="center"/>
          </w:tcPr>
          <w:p w:rsidR="008405FC" w:rsidRPr="00270054" w:rsidRDefault="00485405" w:rsidP="00964C3E">
            <w:pPr>
              <w:rPr>
                <w:w w:val="95"/>
                <w:sz w:val="16"/>
                <w:szCs w:val="16"/>
              </w:rPr>
            </w:pPr>
            <w:r w:rsidRPr="00270054">
              <w:rPr>
                <w:rFonts w:hint="eastAsia"/>
                <w:w w:val="95"/>
                <w:sz w:val="16"/>
                <w:szCs w:val="16"/>
              </w:rPr>
              <w:t>全国協会関東甲信越地区（</w:t>
            </w:r>
            <w:r w:rsidR="004A48F2" w:rsidRPr="00270054">
              <w:rPr>
                <w:rFonts w:hint="eastAsia"/>
                <w:w w:val="95"/>
                <w:sz w:val="16"/>
                <w:szCs w:val="16"/>
              </w:rPr>
              <w:t>神奈川県</w:t>
            </w:r>
            <w:r w:rsidR="00CA2927" w:rsidRPr="00270054">
              <w:rPr>
                <w:rFonts w:hint="eastAsia"/>
                <w:w w:val="95"/>
                <w:sz w:val="16"/>
                <w:szCs w:val="16"/>
              </w:rPr>
              <w:t>協会</w:t>
            </w:r>
            <w:r w:rsidR="004A48F2" w:rsidRPr="00270054">
              <w:rPr>
                <w:rFonts w:hint="eastAsia"/>
                <w:w w:val="95"/>
                <w:sz w:val="16"/>
                <w:szCs w:val="16"/>
              </w:rPr>
              <w:t>）</w:t>
            </w:r>
          </w:p>
        </w:tc>
        <w:tc>
          <w:tcPr>
            <w:tcW w:w="1275" w:type="dxa"/>
            <w:vAlign w:val="center"/>
          </w:tcPr>
          <w:p w:rsidR="008405FC" w:rsidRDefault="008405FC" w:rsidP="00964C3E">
            <w:pPr>
              <w:rPr>
                <w:sz w:val="20"/>
                <w:szCs w:val="20"/>
              </w:rPr>
            </w:pPr>
            <w:r w:rsidRPr="008F6E19">
              <w:rPr>
                <w:rFonts w:hint="eastAsia"/>
                <w:sz w:val="20"/>
                <w:szCs w:val="20"/>
              </w:rPr>
              <w:t>松崎克彦</w:t>
            </w:r>
          </w:p>
        </w:tc>
        <w:tc>
          <w:tcPr>
            <w:tcW w:w="2835" w:type="dxa"/>
            <w:vAlign w:val="center"/>
          </w:tcPr>
          <w:p w:rsidR="008405FC" w:rsidRPr="00EB5EA5" w:rsidRDefault="00950A0D" w:rsidP="00964C3E">
            <w:pPr>
              <w:rPr>
                <w:sz w:val="16"/>
                <w:szCs w:val="16"/>
              </w:rPr>
            </w:pPr>
            <w:r w:rsidRPr="00EB5EA5">
              <w:rPr>
                <w:rFonts w:hint="eastAsia"/>
                <w:sz w:val="16"/>
                <w:szCs w:val="16"/>
              </w:rPr>
              <w:t>全国協会</w:t>
            </w:r>
            <w:r>
              <w:rPr>
                <w:rFonts w:hint="eastAsia"/>
                <w:sz w:val="16"/>
                <w:szCs w:val="16"/>
              </w:rPr>
              <w:t>九州</w:t>
            </w:r>
            <w:r w:rsidRPr="00EB5EA5">
              <w:rPr>
                <w:rFonts w:hint="eastAsia"/>
                <w:sz w:val="16"/>
                <w:szCs w:val="16"/>
              </w:rPr>
              <w:t>地区（</w:t>
            </w:r>
            <w:r w:rsidR="002247AD">
              <w:rPr>
                <w:rFonts w:hint="eastAsia"/>
                <w:sz w:val="16"/>
                <w:szCs w:val="16"/>
              </w:rPr>
              <w:t>熊本県</w:t>
            </w:r>
            <w:r w:rsidR="00CA2927">
              <w:rPr>
                <w:rFonts w:hint="eastAsia"/>
                <w:sz w:val="16"/>
                <w:szCs w:val="16"/>
              </w:rPr>
              <w:t>協会）</w:t>
            </w:r>
          </w:p>
        </w:tc>
      </w:tr>
    </w:tbl>
    <w:p w:rsidR="008405FC" w:rsidRDefault="008405FC" w:rsidP="00F1362A">
      <w:pPr>
        <w:rPr>
          <w:sz w:val="20"/>
          <w:szCs w:val="20"/>
        </w:rPr>
      </w:pPr>
    </w:p>
    <w:p w:rsidR="001732CA" w:rsidRDefault="008405FC" w:rsidP="00F1362A">
      <w:pPr>
        <w:rPr>
          <w:sz w:val="20"/>
          <w:szCs w:val="20"/>
        </w:rPr>
      </w:pPr>
      <w:r>
        <w:rPr>
          <w:rFonts w:hint="eastAsia"/>
          <w:sz w:val="20"/>
          <w:szCs w:val="20"/>
        </w:rPr>
        <w:t>＜</w:t>
      </w:r>
      <w:r w:rsidR="006617F8" w:rsidRPr="008F6E19">
        <w:rPr>
          <w:sz w:val="20"/>
          <w:szCs w:val="20"/>
        </w:rPr>
        <w:t>監</w:t>
      </w:r>
      <w:r w:rsidR="00FB55A3">
        <w:rPr>
          <w:rFonts w:hint="eastAsia"/>
          <w:sz w:val="20"/>
          <w:szCs w:val="20"/>
        </w:rPr>
        <w:t xml:space="preserve"> </w:t>
      </w:r>
      <w:r w:rsidR="006617F8" w:rsidRPr="008F6E19">
        <w:rPr>
          <w:sz w:val="20"/>
          <w:szCs w:val="20"/>
        </w:rPr>
        <w:t>事</w:t>
      </w:r>
      <w:r>
        <w:rPr>
          <w:rFonts w:hint="eastAsia"/>
          <w:sz w:val="20"/>
          <w:szCs w:val="20"/>
        </w:rPr>
        <w:t>＞</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19"/>
        <w:gridCol w:w="1275"/>
        <w:gridCol w:w="2835"/>
      </w:tblGrid>
      <w:tr w:rsidR="003111B9" w:rsidTr="00DD5944">
        <w:trPr>
          <w:trHeight w:val="491"/>
        </w:trPr>
        <w:tc>
          <w:tcPr>
            <w:tcW w:w="1276" w:type="dxa"/>
            <w:vAlign w:val="center"/>
          </w:tcPr>
          <w:p w:rsidR="003111B9" w:rsidRDefault="003111B9" w:rsidP="00964C3E">
            <w:pPr>
              <w:rPr>
                <w:sz w:val="20"/>
                <w:szCs w:val="20"/>
              </w:rPr>
            </w:pPr>
            <w:r w:rsidRPr="008F6E19">
              <w:rPr>
                <w:rFonts w:hint="eastAsia"/>
                <w:sz w:val="20"/>
                <w:szCs w:val="20"/>
              </w:rPr>
              <w:t>星川泰博</w:t>
            </w:r>
          </w:p>
        </w:tc>
        <w:tc>
          <w:tcPr>
            <w:tcW w:w="3119" w:type="dxa"/>
            <w:vAlign w:val="center"/>
          </w:tcPr>
          <w:p w:rsidR="003111B9" w:rsidRPr="00EB5EA5" w:rsidRDefault="00BB74C2" w:rsidP="00964C3E">
            <w:pPr>
              <w:rPr>
                <w:sz w:val="16"/>
                <w:szCs w:val="16"/>
              </w:rPr>
            </w:pPr>
            <w:r w:rsidRPr="00EB5EA5">
              <w:rPr>
                <w:rFonts w:hint="eastAsia"/>
                <w:sz w:val="16"/>
                <w:szCs w:val="16"/>
              </w:rPr>
              <w:t>全国協会</w:t>
            </w:r>
            <w:r>
              <w:rPr>
                <w:rFonts w:hint="eastAsia"/>
                <w:sz w:val="16"/>
                <w:szCs w:val="16"/>
              </w:rPr>
              <w:t>東京</w:t>
            </w:r>
            <w:r w:rsidRPr="00EB5EA5">
              <w:rPr>
                <w:rFonts w:hint="eastAsia"/>
                <w:sz w:val="16"/>
                <w:szCs w:val="16"/>
              </w:rPr>
              <w:t>地区（</w:t>
            </w:r>
            <w:r>
              <w:rPr>
                <w:rFonts w:hint="eastAsia"/>
                <w:sz w:val="16"/>
                <w:szCs w:val="16"/>
              </w:rPr>
              <w:t>東京協会</w:t>
            </w:r>
            <w:r w:rsidRPr="00EB5EA5">
              <w:rPr>
                <w:rFonts w:hint="eastAsia"/>
                <w:sz w:val="16"/>
                <w:szCs w:val="16"/>
              </w:rPr>
              <w:t>）</w:t>
            </w:r>
          </w:p>
        </w:tc>
        <w:tc>
          <w:tcPr>
            <w:tcW w:w="1275" w:type="dxa"/>
            <w:vAlign w:val="center"/>
          </w:tcPr>
          <w:p w:rsidR="003111B9" w:rsidRDefault="003111B9" w:rsidP="00964C3E">
            <w:pPr>
              <w:rPr>
                <w:sz w:val="20"/>
                <w:szCs w:val="20"/>
              </w:rPr>
            </w:pPr>
            <w:r w:rsidRPr="008F6E19">
              <w:rPr>
                <w:rFonts w:hint="eastAsia"/>
                <w:sz w:val="20"/>
                <w:szCs w:val="20"/>
              </w:rPr>
              <w:t>小栗道乃</w:t>
            </w:r>
          </w:p>
        </w:tc>
        <w:tc>
          <w:tcPr>
            <w:tcW w:w="2835" w:type="dxa"/>
            <w:vAlign w:val="center"/>
          </w:tcPr>
          <w:p w:rsidR="003111B9" w:rsidRPr="00EB5EA5" w:rsidRDefault="00BB74C2" w:rsidP="00964C3E">
            <w:pPr>
              <w:rPr>
                <w:sz w:val="16"/>
                <w:szCs w:val="16"/>
              </w:rPr>
            </w:pPr>
            <w:r>
              <w:rPr>
                <w:rFonts w:hint="eastAsia"/>
                <w:sz w:val="16"/>
                <w:szCs w:val="16"/>
              </w:rPr>
              <w:t>弁護士</w:t>
            </w:r>
          </w:p>
        </w:tc>
      </w:tr>
      <w:tr w:rsidR="003111B9" w:rsidTr="00DD5944">
        <w:trPr>
          <w:trHeight w:val="491"/>
        </w:trPr>
        <w:tc>
          <w:tcPr>
            <w:tcW w:w="1276" w:type="dxa"/>
            <w:vAlign w:val="center"/>
          </w:tcPr>
          <w:p w:rsidR="003111B9" w:rsidRDefault="003111B9" w:rsidP="00964C3E">
            <w:pPr>
              <w:rPr>
                <w:sz w:val="20"/>
                <w:szCs w:val="20"/>
              </w:rPr>
            </w:pPr>
            <w:r w:rsidRPr="008F6E19">
              <w:rPr>
                <w:rFonts w:hint="eastAsia"/>
                <w:sz w:val="20"/>
                <w:szCs w:val="20"/>
              </w:rPr>
              <w:t>水藤維人</w:t>
            </w:r>
          </w:p>
        </w:tc>
        <w:tc>
          <w:tcPr>
            <w:tcW w:w="3119" w:type="dxa"/>
            <w:vAlign w:val="center"/>
          </w:tcPr>
          <w:p w:rsidR="003111B9" w:rsidRPr="00EB5EA5" w:rsidRDefault="00BB74C2" w:rsidP="00964C3E">
            <w:pPr>
              <w:rPr>
                <w:sz w:val="16"/>
                <w:szCs w:val="16"/>
              </w:rPr>
            </w:pPr>
            <w:r w:rsidRPr="00EB5EA5">
              <w:rPr>
                <w:rFonts w:hint="eastAsia"/>
                <w:sz w:val="16"/>
                <w:szCs w:val="16"/>
              </w:rPr>
              <w:t>全国協会</w:t>
            </w:r>
            <w:r>
              <w:rPr>
                <w:rFonts w:hint="eastAsia"/>
                <w:sz w:val="16"/>
                <w:szCs w:val="16"/>
              </w:rPr>
              <w:t>中部北陸</w:t>
            </w:r>
            <w:r w:rsidRPr="00EB5EA5">
              <w:rPr>
                <w:rFonts w:hint="eastAsia"/>
                <w:sz w:val="16"/>
                <w:szCs w:val="16"/>
              </w:rPr>
              <w:t>地区（</w:t>
            </w:r>
            <w:r>
              <w:rPr>
                <w:rFonts w:hint="eastAsia"/>
                <w:sz w:val="16"/>
                <w:szCs w:val="16"/>
              </w:rPr>
              <w:t>愛知協会）</w:t>
            </w:r>
          </w:p>
        </w:tc>
        <w:tc>
          <w:tcPr>
            <w:tcW w:w="1275" w:type="dxa"/>
            <w:vAlign w:val="center"/>
          </w:tcPr>
          <w:p w:rsidR="003111B9" w:rsidRDefault="003111B9" w:rsidP="00964C3E">
            <w:pPr>
              <w:rPr>
                <w:sz w:val="20"/>
                <w:szCs w:val="20"/>
              </w:rPr>
            </w:pPr>
            <w:r w:rsidRPr="008F6E19">
              <w:rPr>
                <w:rFonts w:hint="eastAsia"/>
                <w:sz w:val="20"/>
                <w:szCs w:val="20"/>
              </w:rPr>
              <w:t>坪井当彦</w:t>
            </w:r>
          </w:p>
        </w:tc>
        <w:tc>
          <w:tcPr>
            <w:tcW w:w="2835" w:type="dxa"/>
            <w:vAlign w:val="center"/>
          </w:tcPr>
          <w:p w:rsidR="003111B9" w:rsidRPr="00EB5EA5" w:rsidRDefault="00BB74C2" w:rsidP="00964C3E">
            <w:pPr>
              <w:rPr>
                <w:sz w:val="16"/>
                <w:szCs w:val="16"/>
              </w:rPr>
            </w:pPr>
            <w:r>
              <w:rPr>
                <w:rFonts w:hint="eastAsia"/>
                <w:sz w:val="16"/>
                <w:szCs w:val="16"/>
              </w:rPr>
              <w:t>税理士</w:t>
            </w:r>
          </w:p>
        </w:tc>
      </w:tr>
    </w:tbl>
    <w:p w:rsidR="0025197F" w:rsidRDefault="0025197F" w:rsidP="0025197F">
      <w:pPr>
        <w:widowControl/>
        <w:jc w:val="left"/>
        <w:rPr>
          <w:sz w:val="20"/>
          <w:szCs w:val="20"/>
        </w:rPr>
      </w:pPr>
    </w:p>
    <w:p w:rsidR="00832E77" w:rsidRPr="00B6608A" w:rsidRDefault="001732CA" w:rsidP="0025197F">
      <w:pPr>
        <w:widowControl/>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lastRenderedPageBreak/>
        <w:t>Ⅳ</w:t>
      </w:r>
      <w:r w:rsidR="00832E77" w:rsidRPr="00B6608A">
        <w:rPr>
          <w:rFonts w:asciiTheme="majorEastAsia" w:eastAsiaTheme="majorEastAsia" w:hAnsiTheme="majorEastAsia" w:hint="eastAsia"/>
          <w:b/>
          <w:sz w:val="20"/>
          <w:szCs w:val="20"/>
        </w:rPr>
        <w:t>．質疑応答</w:t>
      </w:r>
    </w:p>
    <w:p w:rsidR="007C67BD" w:rsidRPr="00B6608A" w:rsidRDefault="007C67BD" w:rsidP="00F1362A">
      <w:pPr>
        <w:rPr>
          <w:sz w:val="20"/>
          <w:szCs w:val="20"/>
        </w:rPr>
      </w:pPr>
    </w:p>
    <w:p w:rsidR="00E62108" w:rsidRPr="00B6608A" w:rsidRDefault="002C417E" w:rsidP="00E62108">
      <w:pPr>
        <w:rPr>
          <w:sz w:val="20"/>
          <w:szCs w:val="20"/>
        </w:rPr>
      </w:pPr>
      <w:r w:rsidRPr="002C417E">
        <w:rPr>
          <w:rFonts w:hint="eastAsia"/>
          <w:b/>
          <w:color w:val="FF0000"/>
          <w:sz w:val="20"/>
          <w:szCs w:val="20"/>
          <w:bdr w:val="single" w:sz="4" w:space="0" w:color="auto"/>
        </w:rPr>
        <w:t xml:space="preserve">　</w:t>
      </w:r>
      <w:r w:rsidR="00E62108" w:rsidRPr="002C417E">
        <w:rPr>
          <w:rFonts w:hint="eastAsia"/>
          <w:b/>
          <w:color w:val="FF0000"/>
          <w:sz w:val="20"/>
          <w:szCs w:val="20"/>
          <w:bdr w:val="single" w:sz="4" w:space="0" w:color="auto"/>
        </w:rPr>
        <w:t>Q1</w:t>
      </w:r>
      <w:r w:rsidRPr="002C417E">
        <w:rPr>
          <w:rFonts w:hint="eastAsia"/>
          <w:b/>
          <w:color w:val="FF0000"/>
          <w:sz w:val="20"/>
          <w:szCs w:val="20"/>
          <w:bdr w:val="single" w:sz="4" w:space="0" w:color="auto"/>
        </w:rPr>
        <w:t xml:space="preserve">　</w:t>
      </w:r>
      <w:r>
        <w:rPr>
          <w:rFonts w:hint="eastAsia"/>
          <w:b/>
          <w:color w:val="FF0000"/>
          <w:sz w:val="20"/>
          <w:szCs w:val="20"/>
        </w:rPr>
        <w:t xml:space="preserve">　</w:t>
      </w:r>
      <w:r w:rsidR="00E62108" w:rsidRPr="00B6608A">
        <w:rPr>
          <w:sz w:val="20"/>
          <w:szCs w:val="20"/>
        </w:rPr>
        <w:t>労働関係法令における発注者責任について、</w:t>
      </w:r>
      <w:r w:rsidR="00E62108" w:rsidRPr="00B6608A">
        <w:rPr>
          <w:sz w:val="20"/>
          <w:szCs w:val="20"/>
        </w:rPr>
        <w:t>1</w:t>
      </w:r>
      <w:r w:rsidR="00E62108" w:rsidRPr="00B6608A">
        <w:rPr>
          <w:sz w:val="20"/>
          <w:szCs w:val="20"/>
        </w:rPr>
        <w:t>月</w:t>
      </w:r>
      <w:r w:rsidR="00E62108" w:rsidRPr="00B6608A">
        <w:rPr>
          <w:sz w:val="20"/>
          <w:szCs w:val="20"/>
        </w:rPr>
        <w:t>18</w:t>
      </w:r>
      <w:r w:rsidR="00E62108" w:rsidRPr="00B6608A">
        <w:rPr>
          <w:sz w:val="20"/>
          <w:szCs w:val="20"/>
        </w:rPr>
        <w:t>日の議員連盟懇談会</w:t>
      </w:r>
      <w:r w:rsidR="005A5146" w:rsidRPr="00B6608A">
        <w:rPr>
          <w:rFonts w:hint="eastAsia"/>
          <w:sz w:val="20"/>
          <w:szCs w:val="20"/>
        </w:rPr>
        <w:t>にて</w:t>
      </w:r>
      <w:r w:rsidR="002A1D37" w:rsidRPr="00B6608A">
        <w:rPr>
          <w:rFonts w:hint="eastAsia"/>
          <w:sz w:val="20"/>
          <w:szCs w:val="20"/>
        </w:rPr>
        <w:t>「</w:t>
      </w:r>
      <w:r w:rsidR="00E62108" w:rsidRPr="00B6608A">
        <w:rPr>
          <w:sz w:val="20"/>
          <w:szCs w:val="20"/>
        </w:rPr>
        <w:t>公的負担の確実な価格転嫁</w:t>
      </w:r>
      <w:r w:rsidR="002A1D37" w:rsidRPr="00B6608A">
        <w:rPr>
          <w:rFonts w:hint="eastAsia"/>
          <w:sz w:val="20"/>
          <w:szCs w:val="20"/>
        </w:rPr>
        <w:t>」</w:t>
      </w:r>
      <w:r w:rsidR="00E62108" w:rsidRPr="00B6608A">
        <w:rPr>
          <w:sz w:val="20"/>
          <w:szCs w:val="20"/>
        </w:rPr>
        <w:t>として要望の対象としていただき</w:t>
      </w:r>
      <w:r w:rsidR="005A5146" w:rsidRPr="00B6608A">
        <w:rPr>
          <w:rFonts w:hint="eastAsia"/>
          <w:sz w:val="20"/>
          <w:szCs w:val="20"/>
        </w:rPr>
        <w:t>、</w:t>
      </w:r>
      <w:r w:rsidR="00E62108" w:rsidRPr="00B6608A">
        <w:rPr>
          <w:sz w:val="20"/>
          <w:szCs w:val="20"/>
        </w:rPr>
        <w:t>ありがとうございます。</w:t>
      </w:r>
    </w:p>
    <w:p w:rsidR="00E62108" w:rsidRPr="00B6608A" w:rsidRDefault="00446209" w:rsidP="00E62108">
      <w:pPr>
        <w:rPr>
          <w:sz w:val="20"/>
          <w:szCs w:val="20"/>
        </w:rPr>
      </w:pPr>
      <w:r w:rsidRPr="00B6608A">
        <w:rPr>
          <w:rFonts w:hint="eastAsia"/>
          <w:sz w:val="20"/>
          <w:szCs w:val="20"/>
        </w:rPr>
        <w:t xml:space="preserve">　</w:t>
      </w:r>
      <w:r w:rsidR="00E62108" w:rsidRPr="00B6608A">
        <w:rPr>
          <w:sz w:val="20"/>
          <w:szCs w:val="20"/>
        </w:rPr>
        <w:t>本年</w:t>
      </w:r>
      <w:r w:rsidR="00E62108" w:rsidRPr="00B6608A">
        <w:rPr>
          <w:sz w:val="20"/>
          <w:szCs w:val="20"/>
        </w:rPr>
        <w:t>3</w:t>
      </w:r>
      <w:r w:rsidR="00E62108" w:rsidRPr="00B6608A">
        <w:rPr>
          <w:sz w:val="20"/>
          <w:szCs w:val="20"/>
        </w:rPr>
        <w:t>月</w:t>
      </w:r>
      <w:r w:rsidR="00E62108" w:rsidRPr="00B6608A">
        <w:rPr>
          <w:sz w:val="20"/>
          <w:szCs w:val="20"/>
        </w:rPr>
        <w:t>16</w:t>
      </w:r>
      <w:r w:rsidR="00E62108" w:rsidRPr="00B6608A">
        <w:rPr>
          <w:sz w:val="20"/>
          <w:szCs w:val="20"/>
        </w:rPr>
        <w:t>日に施行されました「建設工事従事者安全健康確保推進法」を受け、国土交通省は、技能労働者らの法定福利費を見込んだ価格で工事を発注するよう民間発注者団体に要請しておりますが、これらの措置を確実なものとするためにも、労働関係法令における発注者責任の法制化は必要と思われます。</w:t>
      </w:r>
    </w:p>
    <w:p w:rsidR="00E62108" w:rsidRPr="00B6608A" w:rsidRDefault="00E62108" w:rsidP="00F1362A">
      <w:pPr>
        <w:rPr>
          <w:sz w:val="20"/>
          <w:szCs w:val="20"/>
        </w:rPr>
      </w:pPr>
    </w:p>
    <w:p w:rsidR="008F6DD0" w:rsidRPr="00B6608A" w:rsidRDefault="002C417E" w:rsidP="008F6DD0">
      <w:pPr>
        <w:ind w:leftChars="16" w:left="34"/>
        <w:rPr>
          <w:sz w:val="20"/>
          <w:szCs w:val="20"/>
        </w:rPr>
      </w:pPr>
      <w:r w:rsidRPr="002C417E">
        <w:rPr>
          <w:rFonts w:hint="eastAsia"/>
          <w:b/>
          <w:color w:val="0070C0"/>
          <w:sz w:val="20"/>
          <w:szCs w:val="20"/>
          <w:bdr w:val="single" w:sz="4" w:space="0" w:color="auto"/>
        </w:rPr>
        <w:t xml:space="preserve">　</w:t>
      </w:r>
      <w:r w:rsidR="0068700D" w:rsidRPr="002C417E">
        <w:rPr>
          <w:rFonts w:hint="eastAsia"/>
          <w:b/>
          <w:color w:val="0070C0"/>
          <w:sz w:val="20"/>
          <w:szCs w:val="20"/>
          <w:bdr w:val="single" w:sz="4" w:space="0" w:color="auto"/>
        </w:rPr>
        <w:t>A1</w:t>
      </w:r>
      <w:r w:rsidRPr="002C417E">
        <w:rPr>
          <w:rFonts w:hint="eastAsia"/>
          <w:b/>
          <w:color w:val="0070C0"/>
          <w:sz w:val="20"/>
          <w:szCs w:val="20"/>
          <w:bdr w:val="single" w:sz="4" w:space="0" w:color="auto"/>
        </w:rPr>
        <w:t xml:space="preserve">　</w:t>
      </w:r>
      <w:r>
        <w:rPr>
          <w:rFonts w:hint="eastAsia"/>
          <w:b/>
          <w:color w:val="0070C0"/>
          <w:sz w:val="20"/>
          <w:szCs w:val="20"/>
        </w:rPr>
        <w:t xml:space="preserve">　</w:t>
      </w:r>
      <w:r w:rsidR="008F6DD0" w:rsidRPr="00B6608A">
        <w:rPr>
          <w:sz w:val="20"/>
          <w:szCs w:val="20"/>
        </w:rPr>
        <w:t>昨年</w:t>
      </w:r>
      <w:r w:rsidR="008F6DD0" w:rsidRPr="00B6608A">
        <w:rPr>
          <w:sz w:val="20"/>
          <w:szCs w:val="20"/>
        </w:rPr>
        <w:t xml:space="preserve"> 9 </w:t>
      </w:r>
      <w:r w:rsidR="008F6DD0" w:rsidRPr="00B6608A">
        <w:rPr>
          <w:sz w:val="20"/>
          <w:szCs w:val="20"/>
        </w:rPr>
        <w:t>月に、厚生労働省生活衛生課長と労働基準局の賃金課長の連名で、関係省庁の会計担当課長宛てに「最低賃金額の改定に対応して</w:t>
      </w:r>
      <w:r w:rsidR="00C841BB" w:rsidRPr="00B6608A">
        <w:rPr>
          <w:rFonts w:hint="eastAsia"/>
          <w:sz w:val="20"/>
          <w:szCs w:val="20"/>
        </w:rPr>
        <w:t>（中略）</w:t>
      </w:r>
      <w:r w:rsidR="008F6DD0" w:rsidRPr="00B6608A">
        <w:rPr>
          <w:sz w:val="20"/>
          <w:szCs w:val="20"/>
        </w:rPr>
        <w:t>代金の額の変更を検討するよう」にとの通知が、初めて出され</w:t>
      </w:r>
      <w:r w:rsidR="00A1475A" w:rsidRPr="00B6608A">
        <w:rPr>
          <w:rFonts w:hint="eastAsia"/>
          <w:sz w:val="20"/>
          <w:szCs w:val="20"/>
        </w:rPr>
        <w:t>まし</w:t>
      </w:r>
      <w:r w:rsidR="008F6DD0" w:rsidRPr="00B6608A">
        <w:rPr>
          <w:sz w:val="20"/>
          <w:szCs w:val="20"/>
        </w:rPr>
        <w:t>た。</w:t>
      </w:r>
    </w:p>
    <w:p w:rsidR="00950104" w:rsidRPr="00B6608A" w:rsidRDefault="00A1475A" w:rsidP="008F6DD0">
      <w:pPr>
        <w:ind w:leftChars="16" w:left="34"/>
        <w:rPr>
          <w:sz w:val="20"/>
          <w:szCs w:val="20"/>
        </w:rPr>
      </w:pPr>
      <w:r w:rsidRPr="00B6608A">
        <w:rPr>
          <w:rFonts w:hint="eastAsia"/>
          <w:sz w:val="20"/>
          <w:szCs w:val="20"/>
        </w:rPr>
        <w:t xml:space="preserve">　</w:t>
      </w:r>
      <w:r w:rsidR="00950104" w:rsidRPr="00B6608A">
        <w:rPr>
          <w:sz w:val="20"/>
          <w:szCs w:val="20"/>
        </w:rPr>
        <w:t>また、全国協会が取り組んでいる入札制度改善事業で「最低賃金を守れない、社会保険がかけられないような不適切な価格」の具体事例を調査・把握し、</w:t>
      </w:r>
      <w:r w:rsidR="00305B4A" w:rsidRPr="00B6608A">
        <w:rPr>
          <w:rFonts w:hint="eastAsia"/>
          <w:sz w:val="20"/>
          <w:szCs w:val="20"/>
        </w:rPr>
        <w:t>是正を</w:t>
      </w:r>
      <w:r w:rsidR="00950104" w:rsidRPr="00B6608A">
        <w:rPr>
          <w:sz w:val="20"/>
          <w:szCs w:val="20"/>
        </w:rPr>
        <w:t>働きかけることとしています。法定福利費の問題も、平成</w:t>
      </w:r>
      <w:r w:rsidR="00950104" w:rsidRPr="00B6608A">
        <w:rPr>
          <w:sz w:val="20"/>
          <w:szCs w:val="20"/>
        </w:rPr>
        <w:t xml:space="preserve"> 30 </w:t>
      </w:r>
      <w:r w:rsidR="00950104" w:rsidRPr="00B6608A">
        <w:rPr>
          <w:sz w:val="20"/>
          <w:szCs w:val="20"/>
        </w:rPr>
        <w:t>年度</w:t>
      </w:r>
      <w:r w:rsidRPr="00B6608A">
        <w:rPr>
          <w:rFonts w:hint="eastAsia"/>
          <w:sz w:val="20"/>
          <w:szCs w:val="20"/>
        </w:rPr>
        <w:t>の</w:t>
      </w:r>
      <w:r w:rsidR="00950104" w:rsidRPr="00B6608A">
        <w:rPr>
          <w:sz w:val="20"/>
          <w:szCs w:val="20"/>
        </w:rPr>
        <w:t>建築保全業務積算基準の改定</w:t>
      </w:r>
      <w:r w:rsidRPr="00B6608A">
        <w:rPr>
          <w:rFonts w:hint="eastAsia"/>
          <w:sz w:val="20"/>
          <w:szCs w:val="20"/>
        </w:rPr>
        <w:t>で</w:t>
      </w:r>
      <w:r w:rsidR="00950104" w:rsidRPr="00B6608A">
        <w:rPr>
          <w:sz w:val="20"/>
          <w:szCs w:val="20"/>
        </w:rPr>
        <w:t>見直しを強く訴え</w:t>
      </w:r>
      <w:r w:rsidR="003573BA" w:rsidRPr="00B6608A">
        <w:rPr>
          <w:rFonts w:hint="eastAsia"/>
          <w:sz w:val="20"/>
          <w:szCs w:val="20"/>
        </w:rPr>
        <w:t>る</w:t>
      </w:r>
      <w:r w:rsidRPr="00B6608A">
        <w:rPr>
          <w:rFonts w:hint="eastAsia"/>
          <w:sz w:val="20"/>
          <w:szCs w:val="20"/>
        </w:rPr>
        <w:t>ため</w:t>
      </w:r>
      <w:r w:rsidR="00950104" w:rsidRPr="00B6608A">
        <w:rPr>
          <w:sz w:val="20"/>
          <w:szCs w:val="20"/>
        </w:rPr>
        <w:t>、調査</w:t>
      </w:r>
      <w:r w:rsidR="00DB2DC3" w:rsidRPr="00B6608A">
        <w:rPr>
          <w:rFonts w:hint="eastAsia"/>
          <w:sz w:val="20"/>
          <w:szCs w:val="20"/>
        </w:rPr>
        <w:t>・</w:t>
      </w:r>
      <w:r w:rsidR="00950104" w:rsidRPr="00B6608A">
        <w:rPr>
          <w:sz w:val="20"/>
          <w:szCs w:val="20"/>
        </w:rPr>
        <w:t>検討を行っています。</w:t>
      </w:r>
    </w:p>
    <w:p w:rsidR="008F6DD0" w:rsidRPr="00B6608A" w:rsidRDefault="008F6DD0" w:rsidP="008F6DD0">
      <w:pPr>
        <w:ind w:leftChars="16" w:left="34"/>
        <w:rPr>
          <w:sz w:val="20"/>
          <w:szCs w:val="20"/>
        </w:rPr>
      </w:pPr>
      <w:r w:rsidRPr="00B6608A">
        <w:rPr>
          <w:sz w:val="20"/>
          <w:szCs w:val="20"/>
        </w:rPr>
        <w:t xml:space="preserve">　一方、労働関係法令における発注者責任の法制化</w:t>
      </w:r>
      <w:r w:rsidR="00B95D87" w:rsidRPr="00B6608A">
        <w:rPr>
          <w:rFonts w:hint="eastAsia"/>
          <w:sz w:val="20"/>
          <w:szCs w:val="20"/>
        </w:rPr>
        <w:t>は</w:t>
      </w:r>
      <w:r w:rsidRPr="00B6608A">
        <w:rPr>
          <w:sz w:val="20"/>
          <w:szCs w:val="20"/>
        </w:rPr>
        <w:t>、労働関係法令は使用者と労働者にかかるもので</w:t>
      </w:r>
      <w:r w:rsidR="00A1475A" w:rsidRPr="00B6608A">
        <w:rPr>
          <w:rFonts w:hint="eastAsia"/>
          <w:sz w:val="20"/>
          <w:szCs w:val="20"/>
        </w:rPr>
        <w:t>あ</w:t>
      </w:r>
      <w:r w:rsidR="00B95D87" w:rsidRPr="00B6608A">
        <w:rPr>
          <w:rFonts w:hint="eastAsia"/>
          <w:sz w:val="20"/>
          <w:szCs w:val="20"/>
        </w:rPr>
        <w:t>るため</w:t>
      </w:r>
      <w:r w:rsidRPr="00B6608A">
        <w:rPr>
          <w:sz w:val="20"/>
          <w:szCs w:val="20"/>
        </w:rPr>
        <w:t>、発注者責任を訴えること</w:t>
      </w:r>
      <w:r w:rsidR="00A1475A" w:rsidRPr="00B6608A">
        <w:rPr>
          <w:rFonts w:hint="eastAsia"/>
          <w:sz w:val="20"/>
          <w:szCs w:val="20"/>
        </w:rPr>
        <w:t>の</w:t>
      </w:r>
      <w:r w:rsidRPr="00B6608A">
        <w:rPr>
          <w:sz w:val="20"/>
          <w:szCs w:val="20"/>
        </w:rPr>
        <w:t>妥当</w:t>
      </w:r>
      <w:r w:rsidR="00A1475A" w:rsidRPr="00B6608A">
        <w:rPr>
          <w:rFonts w:hint="eastAsia"/>
          <w:sz w:val="20"/>
          <w:szCs w:val="20"/>
        </w:rPr>
        <w:t>性</w:t>
      </w:r>
      <w:r w:rsidRPr="00B6608A">
        <w:rPr>
          <w:sz w:val="20"/>
          <w:szCs w:val="20"/>
        </w:rPr>
        <w:t>、実現可能性</w:t>
      </w:r>
      <w:r w:rsidR="00A1475A" w:rsidRPr="00B6608A">
        <w:rPr>
          <w:rFonts w:hint="eastAsia"/>
          <w:sz w:val="20"/>
          <w:szCs w:val="20"/>
        </w:rPr>
        <w:t>を鑑み</w:t>
      </w:r>
      <w:r w:rsidRPr="00B6608A">
        <w:rPr>
          <w:sz w:val="20"/>
          <w:szCs w:val="20"/>
        </w:rPr>
        <w:t>、また日本の労働者全体</w:t>
      </w:r>
      <w:r w:rsidR="00A1475A" w:rsidRPr="00B6608A">
        <w:rPr>
          <w:rFonts w:hint="eastAsia"/>
          <w:sz w:val="20"/>
          <w:szCs w:val="20"/>
        </w:rPr>
        <w:t>の問題にな</w:t>
      </w:r>
      <w:r w:rsidR="00422862" w:rsidRPr="00B6608A">
        <w:rPr>
          <w:rFonts w:hint="eastAsia"/>
          <w:sz w:val="20"/>
          <w:szCs w:val="20"/>
        </w:rPr>
        <w:t>るため</w:t>
      </w:r>
      <w:r w:rsidRPr="00B6608A">
        <w:rPr>
          <w:sz w:val="20"/>
          <w:szCs w:val="20"/>
        </w:rPr>
        <w:t>、他産業</w:t>
      </w:r>
      <w:r w:rsidR="00E15532" w:rsidRPr="00B6608A">
        <w:rPr>
          <w:rFonts w:hint="eastAsia"/>
          <w:sz w:val="20"/>
          <w:szCs w:val="20"/>
        </w:rPr>
        <w:t>への</w:t>
      </w:r>
      <w:r w:rsidRPr="00B6608A">
        <w:rPr>
          <w:sz w:val="20"/>
          <w:szCs w:val="20"/>
        </w:rPr>
        <w:t>影響等も</w:t>
      </w:r>
      <w:r w:rsidR="00A1475A" w:rsidRPr="00B6608A">
        <w:rPr>
          <w:rFonts w:hint="eastAsia"/>
          <w:sz w:val="20"/>
          <w:szCs w:val="20"/>
        </w:rPr>
        <w:t>踏まえ、</w:t>
      </w:r>
      <w:r w:rsidRPr="00B6608A">
        <w:rPr>
          <w:sz w:val="20"/>
          <w:szCs w:val="20"/>
        </w:rPr>
        <w:t>慎重に判断</w:t>
      </w:r>
      <w:r w:rsidR="00E15532" w:rsidRPr="00B6608A">
        <w:rPr>
          <w:rFonts w:hint="eastAsia"/>
          <w:sz w:val="20"/>
          <w:szCs w:val="20"/>
        </w:rPr>
        <w:t>いたします</w:t>
      </w:r>
      <w:r w:rsidRPr="00B6608A">
        <w:rPr>
          <w:sz w:val="20"/>
          <w:szCs w:val="20"/>
        </w:rPr>
        <w:t>。</w:t>
      </w:r>
    </w:p>
    <w:p w:rsidR="0068700D" w:rsidRPr="00B6608A" w:rsidRDefault="0068700D" w:rsidP="00F1362A">
      <w:pPr>
        <w:rPr>
          <w:sz w:val="20"/>
          <w:szCs w:val="20"/>
        </w:rPr>
      </w:pPr>
    </w:p>
    <w:p w:rsidR="005A5146" w:rsidRPr="00B6608A" w:rsidRDefault="002C417E" w:rsidP="005A5146">
      <w:pPr>
        <w:rPr>
          <w:sz w:val="20"/>
          <w:szCs w:val="20"/>
        </w:rPr>
      </w:pPr>
      <w:r w:rsidRPr="007B6A23">
        <w:rPr>
          <w:rFonts w:hint="eastAsia"/>
          <w:b/>
          <w:color w:val="FF0000"/>
          <w:sz w:val="20"/>
          <w:szCs w:val="20"/>
          <w:bdr w:val="single" w:sz="4" w:space="0" w:color="auto"/>
        </w:rPr>
        <w:t xml:space="preserve">　</w:t>
      </w:r>
      <w:r w:rsidR="00202C8A" w:rsidRPr="007B6A23">
        <w:rPr>
          <w:rFonts w:hint="eastAsia"/>
          <w:b/>
          <w:color w:val="FF0000"/>
          <w:sz w:val="20"/>
          <w:szCs w:val="20"/>
          <w:bdr w:val="single" w:sz="4" w:space="0" w:color="auto"/>
        </w:rPr>
        <w:t>Q2</w:t>
      </w:r>
      <w:r w:rsidRPr="007B6A23">
        <w:rPr>
          <w:rFonts w:hint="eastAsia"/>
          <w:b/>
          <w:color w:val="FF0000"/>
          <w:sz w:val="20"/>
          <w:szCs w:val="20"/>
          <w:bdr w:val="single" w:sz="4" w:space="0" w:color="auto"/>
        </w:rPr>
        <w:t xml:space="preserve">　</w:t>
      </w:r>
      <w:r>
        <w:rPr>
          <w:rFonts w:hint="eastAsia"/>
          <w:sz w:val="20"/>
          <w:szCs w:val="20"/>
        </w:rPr>
        <w:t xml:space="preserve">　</w:t>
      </w:r>
      <w:r w:rsidR="005A5146" w:rsidRPr="00B6608A">
        <w:rPr>
          <w:sz w:val="20"/>
          <w:szCs w:val="20"/>
        </w:rPr>
        <w:t>最低制限価格制度の導入決定までの期間は、低入札価格制度の適用範囲を</w:t>
      </w:r>
      <w:r w:rsidR="005A5146" w:rsidRPr="00B6608A">
        <w:rPr>
          <w:sz w:val="20"/>
          <w:szCs w:val="20"/>
        </w:rPr>
        <w:t>1,000</w:t>
      </w:r>
      <w:r w:rsidR="005A5146" w:rsidRPr="00B6608A">
        <w:rPr>
          <w:sz w:val="20"/>
          <w:szCs w:val="20"/>
        </w:rPr>
        <w:t>万円未満まで拡大し、公共工事並みの厳正な審査を早急に要請願います。</w:t>
      </w:r>
    </w:p>
    <w:p w:rsidR="00B54299" w:rsidRPr="00B6608A" w:rsidRDefault="00B54299" w:rsidP="005A5146">
      <w:pPr>
        <w:rPr>
          <w:sz w:val="20"/>
          <w:szCs w:val="20"/>
        </w:rPr>
      </w:pPr>
    </w:p>
    <w:p w:rsidR="005A5146" w:rsidRPr="00B6608A" w:rsidRDefault="002C417E" w:rsidP="005A5146">
      <w:pPr>
        <w:rPr>
          <w:sz w:val="20"/>
          <w:szCs w:val="20"/>
        </w:rPr>
      </w:pPr>
      <w:r w:rsidRPr="007B6A23">
        <w:rPr>
          <w:rFonts w:hint="eastAsia"/>
          <w:b/>
          <w:color w:val="0070C0"/>
          <w:sz w:val="20"/>
          <w:szCs w:val="20"/>
          <w:bdr w:val="single" w:sz="4" w:space="0" w:color="auto"/>
        </w:rPr>
        <w:t xml:space="preserve">　</w:t>
      </w:r>
      <w:r w:rsidR="00202C8A" w:rsidRPr="007B6A23">
        <w:rPr>
          <w:rFonts w:hint="eastAsia"/>
          <w:b/>
          <w:color w:val="0070C0"/>
          <w:sz w:val="20"/>
          <w:szCs w:val="20"/>
          <w:bdr w:val="single" w:sz="4" w:space="0" w:color="auto"/>
        </w:rPr>
        <w:t>A2</w:t>
      </w:r>
      <w:r w:rsidRPr="007B6A23">
        <w:rPr>
          <w:rFonts w:hint="eastAsia"/>
          <w:b/>
          <w:color w:val="0070C0"/>
          <w:sz w:val="20"/>
          <w:szCs w:val="20"/>
          <w:bdr w:val="single" w:sz="4" w:space="0" w:color="auto"/>
        </w:rPr>
        <w:t xml:space="preserve">　</w:t>
      </w:r>
      <w:r>
        <w:rPr>
          <w:rFonts w:hint="eastAsia"/>
          <w:sz w:val="20"/>
          <w:szCs w:val="20"/>
        </w:rPr>
        <w:t xml:space="preserve">　</w:t>
      </w:r>
      <w:r w:rsidR="005A5146" w:rsidRPr="00B6608A">
        <w:rPr>
          <w:rFonts w:hint="eastAsia"/>
          <w:sz w:val="20"/>
          <w:szCs w:val="20"/>
        </w:rPr>
        <w:t>1,000</w:t>
      </w:r>
      <w:r w:rsidR="005A5146" w:rsidRPr="00B6608A">
        <w:rPr>
          <w:rFonts w:hint="eastAsia"/>
          <w:sz w:val="20"/>
          <w:szCs w:val="20"/>
        </w:rPr>
        <w:t>万円というのは、会計法第</w:t>
      </w:r>
      <w:r w:rsidR="005A5146" w:rsidRPr="00B6608A">
        <w:rPr>
          <w:rFonts w:hint="eastAsia"/>
          <w:sz w:val="20"/>
          <w:szCs w:val="20"/>
        </w:rPr>
        <w:t>29</w:t>
      </w:r>
      <w:r w:rsidR="005A5146" w:rsidRPr="00B6608A">
        <w:rPr>
          <w:rFonts w:hint="eastAsia"/>
          <w:sz w:val="20"/>
          <w:szCs w:val="20"/>
        </w:rPr>
        <w:t>条の</w:t>
      </w:r>
      <w:r w:rsidR="005A5146" w:rsidRPr="00B6608A">
        <w:rPr>
          <w:rFonts w:hint="eastAsia"/>
          <w:sz w:val="20"/>
          <w:szCs w:val="20"/>
        </w:rPr>
        <w:t>6</w:t>
      </w:r>
      <w:r w:rsidR="005A5146" w:rsidRPr="00B6608A">
        <w:rPr>
          <w:rFonts w:hint="eastAsia"/>
          <w:sz w:val="20"/>
          <w:szCs w:val="20"/>
        </w:rPr>
        <w:t>第</w:t>
      </w:r>
      <w:r w:rsidR="005A5146" w:rsidRPr="00B6608A">
        <w:rPr>
          <w:rFonts w:hint="eastAsia"/>
          <w:sz w:val="20"/>
          <w:szCs w:val="20"/>
        </w:rPr>
        <w:t>1</w:t>
      </w:r>
      <w:r w:rsidR="005A5146" w:rsidRPr="00B6608A">
        <w:rPr>
          <w:rFonts w:hint="eastAsia"/>
          <w:sz w:val="20"/>
          <w:szCs w:val="20"/>
        </w:rPr>
        <w:t>項ただし書き及び予決令第</w:t>
      </w:r>
      <w:r w:rsidR="005A5146" w:rsidRPr="00B6608A">
        <w:rPr>
          <w:rFonts w:hint="eastAsia"/>
          <w:sz w:val="20"/>
          <w:szCs w:val="20"/>
        </w:rPr>
        <w:t xml:space="preserve"> 84 </w:t>
      </w:r>
      <w:r w:rsidR="005A5146" w:rsidRPr="00B6608A">
        <w:rPr>
          <w:rFonts w:hint="eastAsia"/>
          <w:sz w:val="20"/>
          <w:szCs w:val="20"/>
        </w:rPr>
        <w:t>条の規定を根拠にしておられるかと思います。これを踏まえてどのような働きかけができるか、委員会で検討のうえ、全政連とも協働して参りたいと思います。</w:t>
      </w:r>
    </w:p>
    <w:p w:rsidR="005A5146" w:rsidRPr="00B6608A" w:rsidRDefault="005A5146" w:rsidP="005A5146">
      <w:pPr>
        <w:rPr>
          <w:sz w:val="20"/>
          <w:szCs w:val="20"/>
        </w:rPr>
      </w:pPr>
      <w:r w:rsidRPr="00B6608A">
        <w:rPr>
          <w:sz w:val="20"/>
          <w:szCs w:val="20"/>
        </w:rPr>
        <w:t xml:space="preserve">　</w:t>
      </w:r>
      <w:r w:rsidRPr="00B6608A">
        <w:rPr>
          <w:rFonts w:hint="eastAsia"/>
          <w:sz w:val="20"/>
          <w:szCs w:val="20"/>
        </w:rPr>
        <w:t>一方で、</w:t>
      </w:r>
      <w:r w:rsidRPr="00B6608A">
        <w:rPr>
          <w:sz w:val="20"/>
          <w:szCs w:val="20"/>
        </w:rPr>
        <w:t>最低制限価格制度、低入札価格調査制度の適切な活用は、ダンピング受注防止の手段として、ガイドラインにも明示されて</w:t>
      </w:r>
      <w:r w:rsidR="00586191" w:rsidRPr="00B6608A">
        <w:rPr>
          <w:rFonts w:hint="eastAsia"/>
          <w:sz w:val="20"/>
          <w:szCs w:val="20"/>
        </w:rPr>
        <w:t>います</w:t>
      </w:r>
      <w:r w:rsidRPr="00B6608A">
        <w:rPr>
          <w:sz w:val="20"/>
          <w:szCs w:val="20"/>
        </w:rPr>
        <w:t>。</w:t>
      </w:r>
      <w:r w:rsidRPr="00B6608A">
        <w:rPr>
          <w:rFonts w:hint="eastAsia"/>
          <w:sz w:val="20"/>
          <w:szCs w:val="20"/>
        </w:rPr>
        <w:t>業界団体単独でできることとして、</w:t>
      </w:r>
      <w:r w:rsidRPr="00B6608A">
        <w:rPr>
          <w:sz w:val="20"/>
          <w:szCs w:val="20"/>
        </w:rPr>
        <w:t>このガイドラインを根拠とし</w:t>
      </w:r>
      <w:r w:rsidRPr="00B6608A">
        <w:rPr>
          <w:rFonts w:hint="eastAsia"/>
          <w:sz w:val="20"/>
          <w:szCs w:val="20"/>
        </w:rPr>
        <w:t>た両制度の適切な活用を啓発して参ります。</w:t>
      </w:r>
    </w:p>
    <w:p w:rsidR="00B54299" w:rsidRPr="00B6608A" w:rsidRDefault="00B54299" w:rsidP="005A5146">
      <w:pPr>
        <w:rPr>
          <w:sz w:val="20"/>
          <w:szCs w:val="20"/>
        </w:rPr>
      </w:pPr>
    </w:p>
    <w:p w:rsidR="005A5146" w:rsidRPr="00B6608A" w:rsidRDefault="002C417E" w:rsidP="005A5146">
      <w:pPr>
        <w:rPr>
          <w:sz w:val="20"/>
          <w:szCs w:val="20"/>
        </w:rPr>
      </w:pPr>
      <w:r w:rsidRPr="007B6A23">
        <w:rPr>
          <w:rFonts w:hint="eastAsia"/>
          <w:b/>
          <w:color w:val="FF0000"/>
          <w:sz w:val="20"/>
          <w:szCs w:val="20"/>
          <w:bdr w:val="single" w:sz="4" w:space="0" w:color="auto"/>
        </w:rPr>
        <w:t xml:space="preserve">　</w:t>
      </w:r>
      <w:r w:rsidR="00B54299" w:rsidRPr="007B6A23">
        <w:rPr>
          <w:rFonts w:hint="eastAsia"/>
          <w:b/>
          <w:color w:val="FF0000"/>
          <w:sz w:val="20"/>
          <w:szCs w:val="20"/>
          <w:bdr w:val="single" w:sz="4" w:space="0" w:color="auto"/>
        </w:rPr>
        <w:t>Q</w:t>
      </w:r>
      <w:r w:rsidR="005A5146" w:rsidRPr="007B6A23">
        <w:rPr>
          <w:b/>
          <w:color w:val="FF0000"/>
          <w:sz w:val="20"/>
          <w:szCs w:val="20"/>
          <w:bdr w:val="single" w:sz="4" w:space="0" w:color="auto"/>
        </w:rPr>
        <w:t>3</w:t>
      </w:r>
      <w:r w:rsidRPr="007B6A23">
        <w:rPr>
          <w:rFonts w:hint="eastAsia"/>
          <w:b/>
          <w:color w:val="FF0000"/>
          <w:sz w:val="20"/>
          <w:szCs w:val="20"/>
          <w:bdr w:val="single" w:sz="4" w:space="0" w:color="auto"/>
        </w:rPr>
        <w:t xml:space="preserve">　</w:t>
      </w:r>
      <w:r>
        <w:rPr>
          <w:rFonts w:hint="eastAsia"/>
          <w:sz w:val="20"/>
          <w:szCs w:val="20"/>
        </w:rPr>
        <w:t xml:space="preserve">　</w:t>
      </w:r>
      <w:r w:rsidR="005A5146" w:rsidRPr="00B6608A">
        <w:rPr>
          <w:sz w:val="20"/>
          <w:szCs w:val="20"/>
        </w:rPr>
        <w:t>国および地方行政機関の外郭団体や指定管理者の管理する施設においても</w:t>
      </w:r>
      <w:r w:rsidR="00B423B8" w:rsidRPr="00B6608A">
        <w:rPr>
          <w:rFonts w:hint="eastAsia"/>
          <w:sz w:val="20"/>
          <w:szCs w:val="20"/>
        </w:rPr>
        <w:t>、</w:t>
      </w:r>
      <w:r w:rsidR="005A5146" w:rsidRPr="00B6608A">
        <w:rPr>
          <w:sz w:val="20"/>
          <w:szCs w:val="20"/>
        </w:rPr>
        <w:t>ビルメンテナンス業務が品確法の対象であることが十分に理解されていないと思われる入札も多いことから、</w:t>
      </w:r>
      <w:r w:rsidR="00A830D0" w:rsidRPr="00B6608A">
        <w:rPr>
          <w:rFonts w:hint="eastAsia"/>
          <w:sz w:val="20"/>
          <w:szCs w:val="20"/>
        </w:rPr>
        <w:t>国土交通省に対して</w:t>
      </w:r>
      <w:r w:rsidR="005A5146" w:rsidRPr="00B6608A">
        <w:rPr>
          <w:sz w:val="20"/>
          <w:szCs w:val="20"/>
        </w:rPr>
        <w:t>周知徹底を要請願います。</w:t>
      </w:r>
    </w:p>
    <w:p w:rsidR="005A5146" w:rsidRPr="00B6608A" w:rsidRDefault="005A5146" w:rsidP="005A5146">
      <w:pPr>
        <w:rPr>
          <w:sz w:val="20"/>
          <w:szCs w:val="20"/>
        </w:rPr>
      </w:pPr>
      <w:r w:rsidRPr="00B6608A">
        <w:rPr>
          <w:sz w:val="20"/>
          <w:szCs w:val="20"/>
        </w:rPr>
        <w:t xml:space="preserve">　また、品確法第</w:t>
      </w:r>
      <w:r w:rsidRPr="00B6608A">
        <w:rPr>
          <w:sz w:val="20"/>
          <w:szCs w:val="20"/>
        </w:rPr>
        <w:t>2</w:t>
      </w:r>
      <w:r w:rsidRPr="00B6608A">
        <w:rPr>
          <w:sz w:val="20"/>
          <w:szCs w:val="20"/>
        </w:rPr>
        <w:t>条第</w:t>
      </w:r>
      <w:r w:rsidRPr="00B6608A">
        <w:rPr>
          <w:sz w:val="20"/>
          <w:szCs w:val="20"/>
        </w:rPr>
        <w:t>1</w:t>
      </w:r>
      <w:r w:rsidRPr="00B6608A">
        <w:rPr>
          <w:sz w:val="20"/>
          <w:szCs w:val="20"/>
        </w:rPr>
        <w:t>項において対象となっている特殊法人等とは、同法施行令第</w:t>
      </w:r>
      <w:r w:rsidRPr="00B6608A">
        <w:rPr>
          <w:sz w:val="20"/>
          <w:szCs w:val="20"/>
        </w:rPr>
        <w:t>1</w:t>
      </w:r>
      <w:r w:rsidRPr="00B6608A">
        <w:rPr>
          <w:sz w:val="20"/>
          <w:szCs w:val="20"/>
        </w:rPr>
        <w:t>条に規定している独立行政法人等のみであって、その他の国立病院機構や国立大学等の公共建築物は対象となっておりません。これらすべての特殊法人や地方公共団体の所管する独立行政法人および外郭団体も対象とするよう要請願います。</w:t>
      </w:r>
    </w:p>
    <w:p w:rsidR="005A5146" w:rsidRPr="00B6608A" w:rsidRDefault="002C417E" w:rsidP="005A5146">
      <w:pPr>
        <w:rPr>
          <w:sz w:val="20"/>
          <w:szCs w:val="20"/>
        </w:rPr>
      </w:pPr>
      <w:r w:rsidRPr="007B6A23">
        <w:rPr>
          <w:rFonts w:hint="eastAsia"/>
          <w:b/>
          <w:color w:val="0070C0"/>
          <w:sz w:val="20"/>
          <w:szCs w:val="20"/>
          <w:bdr w:val="single" w:sz="4" w:space="0" w:color="auto"/>
        </w:rPr>
        <w:lastRenderedPageBreak/>
        <w:t xml:space="preserve">　</w:t>
      </w:r>
      <w:r w:rsidR="00437E7D" w:rsidRPr="007B6A23">
        <w:rPr>
          <w:rFonts w:hint="eastAsia"/>
          <w:b/>
          <w:color w:val="0070C0"/>
          <w:sz w:val="20"/>
          <w:szCs w:val="20"/>
          <w:bdr w:val="single" w:sz="4" w:space="0" w:color="auto"/>
        </w:rPr>
        <w:t>A3</w:t>
      </w:r>
      <w:r w:rsidRPr="007B6A23">
        <w:rPr>
          <w:rFonts w:hint="eastAsia"/>
          <w:b/>
          <w:color w:val="0070C0"/>
          <w:sz w:val="20"/>
          <w:szCs w:val="20"/>
          <w:bdr w:val="single" w:sz="4" w:space="0" w:color="auto"/>
        </w:rPr>
        <w:t xml:space="preserve">　</w:t>
      </w:r>
      <w:r>
        <w:rPr>
          <w:rFonts w:hint="eastAsia"/>
          <w:sz w:val="20"/>
          <w:szCs w:val="20"/>
        </w:rPr>
        <w:t xml:space="preserve">　</w:t>
      </w:r>
      <w:r w:rsidR="00437E7D" w:rsidRPr="00B6608A">
        <w:rPr>
          <w:rFonts w:hint="eastAsia"/>
          <w:sz w:val="20"/>
          <w:szCs w:val="20"/>
        </w:rPr>
        <w:t>品確法</w:t>
      </w:r>
      <w:r w:rsidR="005A5146" w:rsidRPr="00B6608A">
        <w:rPr>
          <w:sz w:val="20"/>
          <w:szCs w:val="20"/>
        </w:rPr>
        <w:t>が適切に理解されていない部分は、</w:t>
      </w:r>
      <w:r w:rsidR="00437E7D" w:rsidRPr="00B6608A">
        <w:rPr>
          <w:rFonts w:hint="eastAsia"/>
          <w:sz w:val="20"/>
          <w:szCs w:val="20"/>
        </w:rPr>
        <w:t>同</w:t>
      </w:r>
      <w:r w:rsidR="00437E7D" w:rsidRPr="00B6608A">
        <w:rPr>
          <w:sz w:val="20"/>
          <w:szCs w:val="20"/>
        </w:rPr>
        <w:t>法を所管する国土交通省</w:t>
      </w:r>
      <w:r w:rsidR="005A5146" w:rsidRPr="00B6608A">
        <w:rPr>
          <w:sz w:val="20"/>
          <w:szCs w:val="20"/>
        </w:rPr>
        <w:t>に周知徹底を要請して参ります。</w:t>
      </w:r>
    </w:p>
    <w:p w:rsidR="005A5146" w:rsidRPr="00B6608A" w:rsidRDefault="005A5146" w:rsidP="005A5146">
      <w:pPr>
        <w:rPr>
          <w:sz w:val="20"/>
          <w:szCs w:val="20"/>
        </w:rPr>
      </w:pPr>
      <w:r w:rsidRPr="00B6608A">
        <w:rPr>
          <w:sz w:val="20"/>
          <w:szCs w:val="20"/>
        </w:rPr>
        <w:t xml:space="preserve">　また、国立大学や国立病院機構、地方公共団体が所管する独立行政法人等を対象とすることについて</w:t>
      </w:r>
      <w:r w:rsidR="00437E7D" w:rsidRPr="00B6608A">
        <w:rPr>
          <w:rFonts w:hint="eastAsia"/>
          <w:sz w:val="20"/>
          <w:szCs w:val="20"/>
        </w:rPr>
        <w:t>は</w:t>
      </w:r>
      <w:r w:rsidRPr="00B6608A">
        <w:rPr>
          <w:sz w:val="20"/>
          <w:szCs w:val="20"/>
        </w:rPr>
        <w:t>、これらはそれぞれ国立大学法人法、地方独立行政法人法などの法律に則って運営されていますので、すべての施設に品確法を適用するのは、現時点では難しいと思われます。</w:t>
      </w:r>
    </w:p>
    <w:p w:rsidR="00437E7D" w:rsidRPr="00B6608A" w:rsidRDefault="00437E7D" w:rsidP="005A5146">
      <w:pPr>
        <w:rPr>
          <w:sz w:val="20"/>
          <w:szCs w:val="20"/>
        </w:rPr>
      </w:pPr>
    </w:p>
    <w:p w:rsidR="005A5146" w:rsidRPr="00B6608A" w:rsidRDefault="002C417E" w:rsidP="005A5146">
      <w:pPr>
        <w:rPr>
          <w:sz w:val="20"/>
          <w:szCs w:val="20"/>
        </w:rPr>
      </w:pPr>
      <w:r w:rsidRPr="007B6A23">
        <w:rPr>
          <w:rFonts w:hint="eastAsia"/>
          <w:b/>
          <w:color w:val="FF0000"/>
          <w:sz w:val="20"/>
          <w:szCs w:val="20"/>
          <w:bdr w:val="single" w:sz="4" w:space="0" w:color="auto"/>
        </w:rPr>
        <w:t xml:space="preserve">　</w:t>
      </w:r>
      <w:r w:rsidR="005F76B6" w:rsidRPr="007B6A23">
        <w:rPr>
          <w:rFonts w:hint="eastAsia"/>
          <w:b/>
          <w:color w:val="FF0000"/>
          <w:sz w:val="20"/>
          <w:szCs w:val="20"/>
          <w:bdr w:val="single" w:sz="4" w:space="0" w:color="auto"/>
        </w:rPr>
        <w:t>Q</w:t>
      </w:r>
      <w:r w:rsidR="005A5146" w:rsidRPr="007B6A23">
        <w:rPr>
          <w:b/>
          <w:color w:val="FF0000"/>
          <w:sz w:val="20"/>
          <w:szCs w:val="20"/>
          <w:bdr w:val="single" w:sz="4" w:space="0" w:color="auto"/>
        </w:rPr>
        <w:t>4</w:t>
      </w:r>
      <w:r w:rsidRPr="007B6A23">
        <w:rPr>
          <w:rFonts w:hint="eastAsia"/>
          <w:b/>
          <w:color w:val="FF0000"/>
          <w:sz w:val="20"/>
          <w:szCs w:val="20"/>
          <w:bdr w:val="single" w:sz="4" w:space="0" w:color="auto"/>
        </w:rPr>
        <w:t xml:space="preserve">　</w:t>
      </w:r>
      <w:r>
        <w:rPr>
          <w:rFonts w:hint="eastAsia"/>
          <w:sz w:val="20"/>
          <w:szCs w:val="20"/>
        </w:rPr>
        <w:t xml:space="preserve">　</w:t>
      </w:r>
      <w:r w:rsidR="005A5146" w:rsidRPr="00B6608A">
        <w:rPr>
          <w:sz w:val="20"/>
          <w:szCs w:val="20"/>
        </w:rPr>
        <w:t>特定調達契約におけるダンピング防止対策としての低入札価格制度は、公共工事並みの厳正な審査を義務付けるか、</w:t>
      </w:r>
      <w:r w:rsidR="005A5146" w:rsidRPr="00B6608A">
        <w:rPr>
          <w:sz w:val="20"/>
          <w:szCs w:val="20"/>
        </w:rPr>
        <w:t>WTO</w:t>
      </w:r>
      <w:r w:rsidR="005A5146" w:rsidRPr="00B6608A">
        <w:rPr>
          <w:sz w:val="20"/>
          <w:szCs w:val="20"/>
        </w:rPr>
        <w:t>の適用を除外する必要がありますので、運用基準の見直しの検討を要請願います。</w:t>
      </w:r>
    </w:p>
    <w:p w:rsidR="00FD4E0B" w:rsidRPr="00B6608A" w:rsidRDefault="00FD4E0B" w:rsidP="005A5146">
      <w:pPr>
        <w:rPr>
          <w:sz w:val="20"/>
          <w:szCs w:val="20"/>
        </w:rPr>
      </w:pPr>
    </w:p>
    <w:p w:rsidR="005A5146" w:rsidRPr="00B6608A" w:rsidRDefault="002C417E" w:rsidP="005A5146">
      <w:pPr>
        <w:rPr>
          <w:sz w:val="20"/>
          <w:szCs w:val="20"/>
        </w:rPr>
      </w:pPr>
      <w:r w:rsidRPr="007B6A23">
        <w:rPr>
          <w:rFonts w:hint="eastAsia"/>
          <w:b/>
          <w:color w:val="0070C0"/>
          <w:sz w:val="20"/>
          <w:szCs w:val="20"/>
          <w:bdr w:val="single" w:sz="4" w:space="0" w:color="auto"/>
        </w:rPr>
        <w:t xml:space="preserve">　</w:t>
      </w:r>
      <w:r w:rsidR="005F76B6" w:rsidRPr="007B6A23">
        <w:rPr>
          <w:rFonts w:hint="eastAsia"/>
          <w:b/>
          <w:color w:val="0070C0"/>
          <w:sz w:val="20"/>
          <w:szCs w:val="20"/>
          <w:bdr w:val="single" w:sz="4" w:space="0" w:color="auto"/>
        </w:rPr>
        <w:t>A4</w:t>
      </w:r>
      <w:r w:rsidRPr="007B6A23">
        <w:rPr>
          <w:rFonts w:hint="eastAsia"/>
          <w:b/>
          <w:color w:val="0070C0"/>
          <w:sz w:val="20"/>
          <w:szCs w:val="20"/>
          <w:bdr w:val="single" w:sz="4" w:space="0" w:color="auto"/>
        </w:rPr>
        <w:t xml:space="preserve">　</w:t>
      </w:r>
      <w:r>
        <w:rPr>
          <w:rFonts w:hint="eastAsia"/>
          <w:sz w:val="20"/>
          <w:szCs w:val="20"/>
        </w:rPr>
        <w:t xml:space="preserve">　</w:t>
      </w:r>
      <w:r w:rsidR="005A5146" w:rsidRPr="00B6608A">
        <w:rPr>
          <w:sz w:val="20"/>
          <w:szCs w:val="20"/>
        </w:rPr>
        <w:t>WTO</w:t>
      </w:r>
      <w:r w:rsidR="005A5146" w:rsidRPr="00B6608A">
        <w:rPr>
          <w:sz w:val="20"/>
          <w:szCs w:val="20"/>
        </w:rPr>
        <w:t>の</w:t>
      </w:r>
      <w:r w:rsidR="005A5146" w:rsidRPr="00B6608A">
        <w:rPr>
          <w:rFonts w:hint="eastAsia"/>
          <w:sz w:val="20"/>
          <w:szCs w:val="20"/>
        </w:rPr>
        <w:t>適用除外</w:t>
      </w:r>
      <w:r w:rsidR="005A5146" w:rsidRPr="00B6608A">
        <w:rPr>
          <w:sz w:val="20"/>
          <w:szCs w:val="20"/>
        </w:rPr>
        <w:t>は、これまで</w:t>
      </w:r>
      <w:r w:rsidR="005A5146" w:rsidRPr="00B6608A">
        <w:rPr>
          <w:rFonts w:hint="eastAsia"/>
          <w:sz w:val="20"/>
          <w:szCs w:val="20"/>
        </w:rPr>
        <w:t>議員連盟を通じて幾度も</w:t>
      </w:r>
      <w:r w:rsidR="005A5146" w:rsidRPr="00B6608A">
        <w:rPr>
          <w:sz w:val="20"/>
          <w:szCs w:val="20"/>
        </w:rPr>
        <w:t>働きかけてき</w:t>
      </w:r>
      <w:r w:rsidR="00EF660B" w:rsidRPr="00B6608A">
        <w:rPr>
          <w:rFonts w:hint="eastAsia"/>
          <w:sz w:val="20"/>
          <w:szCs w:val="20"/>
        </w:rPr>
        <w:t>ました</w:t>
      </w:r>
      <w:r w:rsidR="005A5146" w:rsidRPr="00B6608A">
        <w:rPr>
          <w:sz w:val="20"/>
          <w:szCs w:val="20"/>
        </w:rPr>
        <w:t>が、国際協定ですので業界団体の要望として実現するのは、ほぼ不可能というのが実情です。</w:t>
      </w:r>
    </w:p>
    <w:p w:rsidR="005A5146" w:rsidRPr="00B6608A" w:rsidRDefault="005A5146" w:rsidP="005A5146">
      <w:pPr>
        <w:rPr>
          <w:sz w:val="20"/>
          <w:szCs w:val="20"/>
        </w:rPr>
      </w:pPr>
      <w:r w:rsidRPr="00B6608A">
        <w:rPr>
          <w:sz w:val="20"/>
          <w:szCs w:val="20"/>
        </w:rPr>
        <w:t xml:space="preserve">　一方、過去に海外の企業が参入したという事実はありませんので、現実的な策として、例えば「海外の企業が参入した場合は</w:t>
      </w:r>
      <w:r w:rsidRPr="00B6608A">
        <w:rPr>
          <w:sz w:val="20"/>
          <w:szCs w:val="20"/>
        </w:rPr>
        <w:t>WTO</w:t>
      </w:r>
      <w:r w:rsidRPr="00B6608A">
        <w:rPr>
          <w:sz w:val="20"/>
          <w:szCs w:val="20"/>
        </w:rPr>
        <w:t>を適用し、それ以外の場合は国内法の運用で対応する」など、これに代わる有効な策を模索して参ります。</w:t>
      </w:r>
    </w:p>
    <w:p w:rsidR="005A5146" w:rsidRPr="00B6608A" w:rsidRDefault="005A5146" w:rsidP="00F1362A">
      <w:pPr>
        <w:rPr>
          <w:sz w:val="20"/>
          <w:szCs w:val="20"/>
        </w:rPr>
      </w:pPr>
    </w:p>
    <w:p w:rsidR="001831A6" w:rsidRPr="00B6608A" w:rsidRDefault="002C417E" w:rsidP="001831A6">
      <w:pPr>
        <w:rPr>
          <w:sz w:val="20"/>
          <w:szCs w:val="20"/>
        </w:rPr>
      </w:pPr>
      <w:r w:rsidRPr="007B6A23">
        <w:rPr>
          <w:rFonts w:hint="eastAsia"/>
          <w:b/>
          <w:color w:val="FF0000"/>
          <w:sz w:val="20"/>
          <w:szCs w:val="20"/>
          <w:bdr w:val="single" w:sz="4" w:space="0" w:color="auto"/>
        </w:rPr>
        <w:t xml:space="preserve">　</w:t>
      </w:r>
      <w:r w:rsidR="000B2542" w:rsidRPr="007B6A23">
        <w:rPr>
          <w:rFonts w:hint="eastAsia"/>
          <w:b/>
          <w:color w:val="FF0000"/>
          <w:sz w:val="20"/>
          <w:szCs w:val="20"/>
          <w:bdr w:val="single" w:sz="4" w:space="0" w:color="auto"/>
        </w:rPr>
        <w:t>Q5</w:t>
      </w:r>
      <w:r w:rsidRPr="007B6A23">
        <w:rPr>
          <w:rFonts w:hint="eastAsia"/>
          <w:b/>
          <w:color w:val="FF0000"/>
          <w:sz w:val="20"/>
          <w:szCs w:val="20"/>
          <w:bdr w:val="single" w:sz="4" w:space="0" w:color="auto"/>
        </w:rPr>
        <w:t xml:space="preserve">　</w:t>
      </w:r>
      <w:r>
        <w:rPr>
          <w:rFonts w:hint="eastAsia"/>
          <w:sz w:val="20"/>
          <w:szCs w:val="20"/>
        </w:rPr>
        <w:t xml:space="preserve">　</w:t>
      </w:r>
      <w:r w:rsidR="001831A6" w:rsidRPr="00B6608A">
        <w:rPr>
          <w:sz w:val="20"/>
          <w:szCs w:val="20"/>
        </w:rPr>
        <w:t>建築保全業務労務単価は他業種と比べ低い状況にありますが、こ</w:t>
      </w:r>
      <w:r w:rsidR="000B2542" w:rsidRPr="00B6608A">
        <w:rPr>
          <w:rFonts w:hint="eastAsia"/>
          <w:sz w:val="20"/>
          <w:szCs w:val="20"/>
        </w:rPr>
        <w:t>れ</w:t>
      </w:r>
      <w:r w:rsidR="001831A6" w:rsidRPr="00B6608A">
        <w:rPr>
          <w:sz w:val="20"/>
          <w:szCs w:val="20"/>
        </w:rPr>
        <w:t>は我々が労務単価の構成と内容を理解しないまま</w:t>
      </w:r>
      <w:r w:rsidR="00DC1CBA" w:rsidRPr="00B6608A">
        <w:rPr>
          <w:rFonts w:hint="eastAsia"/>
          <w:sz w:val="20"/>
          <w:szCs w:val="20"/>
        </w:rPr>
        <w:t>、</w:t>
      </w:r>
      <w:r w:rsidR="001831A6" w:rsidRPr="00B6608A">
        <w:rPr>
          <w:sz w:val="20"/>
          <w:szCs w:val="20"/>
        </w:rPr>
        <w:t>調査に回答していること</w:t>
      </w:r>
      <w:r w:rsidR="00DC1CBA" w:rsidRPr="00B6608A">
        <w:rPr>
          <w:rFonts w:hint="eastAsia"/>
          <w:sz w:val="20"/>
          <w:szCs w:val="20"/>
        </w:rPr>
        <w:t>も一因</w:t>
      </w:r>
      <w:r w:rsidR="001831A6" w:rsidRPr="00B6608A">
        <w:rPr>
          <w:sz w:val="20"/>
          <w:szCs w:val="20"/>
        </w:rPr>
        <w:t>と思われます。調査にあ</w:t>
      </w:r>
      <w:r w:rsidR="000B2542" w:rsidRPr="00B6608A">
        <w:rPr>
          <w:rFonts w:hint="eastAsia"/>
          <w:sz w:val="20"/>
          <w:szCs w:val="20"/>
        </w:rPr>
        <w:t>た</w:t>
      </w:r>
      <w:r w:rsidR="001831A6" w:rsidRPr="00B6608A">
        <w:rPr>
          <w:sz w:val="20"/>
          <w:szCs w:val="20"/>
        </w:rPr>
        <w:t>って、</w:t>
      </w:r>
      <w:r w:rsidR="000B2542" w:rsidRPr="00B6608A">
        <w:rPr>
          <w:rFonts w:hint="eastAsia"/>
          <w:sz w:val="20"/>
          <w:szCs w:val="20"/>
        </w:rPr>
        <w:t>分</w:t>
      </w:r>
      <w:r w:rsidR="001831A6" w:rsidRPr="00B6608A">
        <w:rPr>
          <w:sz w:val="20"/>
          <w:szCs w:val="20"/>
        </w:rPr>
        <w:t>かりやすい説明</w:t>
      </w:r>
      <w:r w:rsidR="00DC1CBA" w:rsidRPr="00B6608A">
        <w:rPr>
          <w:rFonts w:hint="eastAsia"/>
          <w:sz w:val="20"/>
          <w:szCs w:val="20"/>
        </w:rPr>
        <w:t>や</w:t>
      </w:r>
      <w:r w:rsidR="001831A6" w:rsidRPr="00B6608A">
        <w:rPr>
          <w:sz w:val="20"/>
          <w:szCs w:val="20"/>
        </w:rPr>
        <w:t>記入例を示していただくなど</w:t>
      </w:r>
      <w:r w:rsidR="000B2542" w:rsidRPr="00B6608A">
        <w:rPr>
          <w:rFonts w:hint="eastAsia"/>
          <w:sz w:val="20"/>
          <w:szCs w:val="20"/>
        </w:rPr>
        <w:t>、</w:t>
      </w:r>
      <w:r w:rsidR="001831A6" w:rsidRPr="00B6608A">
        <w:rPr>
          <w:sz w:val="20"/>
          <w:szCs w:val="20"/>
        </w:rPr>
        <w:t>国土交通省に要望願います。</w:t>
      </w:r>
    </w:p>
    <w:p w:rsidR="001831A6" w:rsidRPr="00B6608A" w:rsidRDefault="001831A6" w:rsidP="001831A6">
      <w:pPr>
        <w:rPr>
          <w:sz w:val="20"/>
          <w:szCs w:val="20"/>
        </w:rPr>
      </w:pPr>
      <w:r w:rsidRPr="00B6608A">
        <w:rPr>
          <w:sz w:val="20"/>
          <w:szCs w:val="20"/>
        </w:rPr>
        <w:t xml:space="preserve">　また「働き方改革実現会議」において</w:t>
      </w:r>
      <w:r w:rsidR="00DC1CBA" w:rsidRPr="00B6608A">
        <w:rPr>
          <w:rFonts w:hint="eastAsia"/>
          <w:sz w:val="20"/>
          <w:szCs w:val="20"/>
        </w:rPr>
        <w:t>、</w:t>
      </w:r>
      <w:r w:rsidRPr="00B6608A">
        <w:rPr>
          <w:sz w:val="20"/>
          <w:szCs w:val="20"/>
        </w:rPr>
        <w:t>年</w:t>
      </w:r>
      <w:r w:rsidRPr="00B6608A">
        <w:rPr>
          <w:sz w:val="20"/>
          <w:szCs w:val="20"/>
        </w:rPr>
        <w:t>5</w:t>
      </w:r>
      <w:r w:rsidRPr="00B6608A">
        <w:rPr>
          <w:sz w:val="20"/>
          <w:szCs w:val="20"/>
        </w:rPr>
        <w:t>日間の有給休暇消化の義務化さ</w:t>
      </w:r>
      <w:r w:rsidR="00DC1CBA" w:rsidRPr="00B6608A">
        <w:rPr>
          <w:rFonts w:hint="eastAsia"/>
          <w:sz w:val="20"/>
          <w:szCs w:val="20"/>
        </w:rPr>
        <w:t>れ</w:t>
      </w:r>
      <w:r w:rsidRPr="00B6608A">
        <w:rPr>
          <w:sz w:val="20"/>
          <w:szCs w:val="20"/>
        </w:rPr>
        <w:t>ようとしていますが、有給休暇消化に伴う代務者にかかる費用は含まれておりません</w:t>
      </w:r>
      <w:r w:rsidR="00DC1CBA" w:rsidRPr="00B6608A">
        <w:rPr>
          <w:rFonts w:hint="eastAsia"/>
          <w:sz w:val="20"/>
          <w:szCs w:val="20"/>
        </w:rPr>
        <w:t>。</w:t>
      </w:r>
      <w:r w:rsidRPr="00B6608A">
        <w:rPr>
          <w:sz w:val="20"/>
          <w:szCs w:val="20"/>
        </w:rPr>
        <w:t>契約期間に有給休暇を何日消化するかも判断できないため積算上見込むことは難しいので、労務単価に消化義務のある有給休暇</w:t>
      </w:r>
      <w:r w:rsidRPr="00B6608A">
        <w:rPr>
          <w:sz w:val="20"/>
          <w:szCs w:val="20"/>
        </w:rPr>
        <w:t>5</w:t>
      </w:r>
      <w:r w:rsidRPr="00B6608A">
        <w:rPr>
          <w:sz w:val="20"/>
          <w:szCs w:val="20"/>
        </w:rPr>
        <w:t>日分の代務者にかかる賃金を含めるよう、国土交通省に要望願います。</w:t>
      </w:r>
    </w:p>
    <w:p w:rsidR="00C84D67" w:rsidRPr="00B6608A" w:rsidRDefault="00C84D67" w:rsidP="00F1362A">
      <w:pPr>
        <w:rPr>
          <w:sz w:val="20"/>
          <w:szCs w:val="20"/>
        </w:rPr>
      </w:pPr>
    </w:p>
    <w:p w:rsidR="00EE563F" w:rsidRPr="00B6608A" w:rsidRDefault="002C417E" w:rsidP="00EE563F">
      <w:pPr>
        <w:rPr>
          <w:sz w:val="20"/>
          <w:szCs w:val="20"/>
        </w:rPr>
      </w:pPr>
      <w:r w:rsidRPr="007B6A23">
        <w:rPr>
          <w:rFonts w:hint="eastAsia"/>
          <w:b/>
          <w:color w:val="0070C0"/>
          <w:sz w:val="20"/>
          <w:szCs w:val="20"/>
          <w:bdr w:val="single" w:sz="4" w:space="0" w:color="auto"/>
        </w:rPr>
        <w:t xml:space="preserve">　</w:t>
      </w:r>
      <w:r w:rsidR="000B2542" w:rsidRPr="007B6A23">
        <w:rPr>
          <w:rFonts w:hint="eastAsia"/>
          <w:b/>
          <w:color w:val="0070C0"/>
          <w:sz w:val="20"/>
          <w:szCs w:val="20"/>
          <w:bdr w:val="single" w:sz="4" w:space="0" w:color="auto"/>
        </w:rPr>
        <w:t>A5</w:t>
      </w:r>
      <w:r w:rsidRPr="007B6A23">
        <w:rPr>
          <w:rFonts w:hint="eastAsia"/>
          <w:b/>
          <w:color w:val="0070C0"/>
          <w:sz w:val="20"/>
          <w:szCs w:val="20"/>
          <w:bdr w:val="single" w:sz="4" w:space="0" w:color="auto"/>
        </w:rPr>
        <w:t xml:space="preserve">　</w:t>
      </w:r>
      <w:r>
        <w:rPr>
          <w:rFonts w:hint="eastAsia"/>
          <w:sz w:val="20"/>
          <w:szCs w:val="20"/>
        </w:rPr>
        <w:t xml:space="preserve">　</w:t>
      </w:r>
      <w:r w:rsidR="00E40B88" w:rsidRPr="00B6608A">
        <w:rPr>
          <w:rFonts w:hint="eastAsia"/>
          <w:sz w:val="20"/>
          <w:szCs w:val="20"/>
        </w:rPr>
        <w:t>調査に</w:t>
      </w:r>
      <w:r w:rsidR="00EE563F" w:rsidRPr="00B6608A">
        <w:rPr>
          <w:sz w:val="20"/>
          <w:szCs w:val="20"/>
        </w:rPr>
        <w:t>正しく回答いただくため、会員担当者が理解しやすい簡単なパンフレットを</w:t>
      </w:r>
      <w:r w:rsidR="00DE3C2C" w:rsidRPr="00B6608A">
        <w:rPr>
          <w:rFonts w:hint="eastAsia"/>
          <w:sz w:val="20"/>
          <w:szCs w:val="20"/>
        </w:rPr>
        <w:t>全国協会</w:t>
      </w:r>
      <w:r w:rsidR="00EE563F" w:rsidRPr="00B6608A">
        <w:rPr>
          <w:sz w:val="20"/>
          <w:szCs w:val="20"/>
        </w:rPr>
        <w:t>が作成すべきとのご指摘をいただきました。今年度は間に合いませんでしたが、来年度に向けて、工夫を施して参ります。</w:t>
      </w:r>
    </w:p>
    <w:p w:rsidR="000B2542" w:rsidRPr="00B6608A" w:rsidRDefault="00B153A9" w:rsidP="00F1362A">
      <w:pPr>
        <w:rPr>
          <w:sz w:val="20"/>
          <w:szCs w:val="20"/>
        </w:rPr>
      </w:pPr>
      <w:r w:rsidRPr="00B6608A">
        <w:rPr>
          <w:rFonts w:hint="eastAsia"/>
          <w:sz w:val="20"/>
          <w:szCs w:val="20"/>
        </w:rPr>
        <w:t xml:space="preserve">　また、有給休暇の消化に伴う代務者の賃金は、概念が考慮されていないのが実態です。労務単価に含めることができるかについては、今まで議論がなされていませんので、国土交通省に確認を取りながら適切な対応を図って参ります。</w:t>
      </w:r>
    </w:p>
    <w:p w:rsidR="00FB7C5D" w:rsidRPr="00B6608A" w:rsidRDefault="00FB7C5D" w:rsidP="00F1362A">
      <w:pPr>
        <w:rPr>
          <w:sz w:val="20"/>
          <w:szCs w:val="20"/>
        </w:rPr>
      </w:pPr>
    </w:p>
    <w:p w:rsidR="005B25CB" w:rsidRPr="00B6608A" w:rsidRDefault="002C417E" w:rsidP="005B25CB">
      <w:pPr>
        <w:rPr>
          <w:sz w:val="20"/>
          <w:szCs w:val="20"/>
        </w:rPr>
      </w:pPr>
      <w:r w:rsidRPr="007B6A23">
        <w:rPr>
          <w:rFonts w:hint="eastAsia"/>
          <w:b/>
          <w:color w:val="FF0000"/>
          <w:sz w:val="20"/>
          <w:szCs w:val="20"/>
          <w:bdr w:val="single" w:sz="4" w:space="0" w:color="auto"/>
        </w:rPr>
        <w:t xml:space="preserve">　</w:t>
      </w:r>
      <w:r w:rsidR="002766D3" w:rsidRPr="007B6A23">
        <w:rPr>
          <w:rFonts w:hint="eastAsia"/>
          <w:b/>
          <w:color w:val="FF0000"/>
          <w:sz w:val="20"/>
          <w:szCs w:val="20"/>
          <w:bdr w:val="single" w:sz="4" w:space="0" w:color="auto"/>
        </w:rPr>
        <w:t>Q6</w:t>
      </w:r>
      <w:r w:rsidRPr="007B6A23">
        <w:rPr>
          <w:rFonts w:hint="eastAsia"/>
          <w:b/>
          <w:color w:val="FF0000"/>
          <w:sz w:val="20"/>
          <w:szCs w:val="20"/>
          <w:bdr w:val="single" w:sz="4" w:space="0" w:color="auto"/>
        </w:rPr>
        <w:t xml:space="preserve">　</w:t>
      </w:r>
      <w:r>
        <w:rPr>
          <w:rFonts w:hint="eastAsia"/>
          <w:sz w:val="20"/>
          <w:szCs w:val="20"/>
        </w:rPr>
        <w:t xml:space="preserve">　</w:t>
      </w:r>
      <w:r w:rsidR="00A53E70">
        <w:rPr>
          <w:rFonts w:hint="eastAsia"/>
          <w:sz w:val="20"/>
          <w:szCs w:val="20"/>
        </w:rPr>
        <w:t>日本</w:t>
      </w:r>
      <w:r w:rsidR="005B25CB" w:rsidRPr="00B6608A">
        <w:rPr>
          <w:sz w:val="20"/>
          <w:szCs w:val="20"/>
        </w:rPr>
        <w:t>建築衛生管理教育センターや建築物管理訓練センター、全国協会が実施する各種研修や講習会を、全国協会の</w:t>
      </w:r>
      <w:r w:rsidR="005B25CB" w:rsidRPr="00B6608A">
        <w:rPr>
          <w:sz w:val="20"/>
          <w:szCs w:val="20"/>
        </w:rPr>
        <w:t>TV</w:t>
      </w:r>
      <w:r w:rsidR="005B25CB" w:rsidRPr="00B6608A">
        <w:rPr>
          <w:sz w:val="20"/>
          <w:szCs w:val="20"/>
        </w:rPr>
        <w:t>会議システムを活用して実施してほしいと要望</w:t>
      </w:r>
      <w:r w:rsidR="005B25CB" w:rsidRPr="00B6608A">
        <w:rPr>
          <w:rFonts w:hint="eastAsia"/>
          <w:sz w:val="20"/>
          <w:szCs w:val="20"/>
        </w:rPr>
        <w:t>していますが、</w:t>
      </w:r>
      <w:r w:rsidR="005B25CB" w:rsidRPr="00B6608A">
        <w:rPr>
          <w:sz w:val="20"/>
          <w:szCs w:val="20"/>
        </w:rPr>
        <w:t>現在の検討の進捗状況と今後の見通し</w:t>
      </w:r>
      <w:r w:rsidR="00B05581" w:rsidRPr="00B6608A">
        <w:rPr>
          <w:rFonts w:hint="eastAsia"/>
          <w:sz w:val="20"/>
          <w:szCs w:val="20"/>
        </w:rPr>
        <w:t>を</w:t>
      </w:r>
      <w:r w:rsidR="005B25CB" w:rsidRPr="00B6608A">
        <w:rPr>
          <w:sz w:val="20"/>
          <w:szCs w:val="20"/>
        </w:rPr>
        <w:t>お聞かせ</w:t>
      </w:r>
      <w:r w:rsidR="00B05581" w:rsidRPr="00B6608A">
        <w:rPr>
          <w:rFonts w:hint="eastAsia"/>
          <w:sz w:val="20"/>
          <w:szCs w:val="20"/>
        </w:rPr>
        <w:t>ください</w:t>
      </w:r>
      <w:r w:rsidR="005B25CB" w:rsidRPr="00B6608A">
        <w:rPr>
          <w:sz w:val="20"/>
          <w:szCs w:val="20"/>
        </w:rPr>
        <w:t>。</w:t>
      </w:r>
    </w:p>
    <w:p w:rsidR="00B05581" w:rsidRPr="00B6608A" w:rsidRDefault="00B05581" w:rsidP="005B25CB">
      <w:pPr>
        <w:rPr>
          <w:sz w:val="20"/>
          <w:szCs w:val="20"/>
        </w:rPr>
      </w:pPr>
    </w:p>
    <w:p w:rsidR="001A5A77" w:rsidRPr="00B6608A" w:rsidRDefault="002C417E" w:rsidP="001A5A77">
      <w:pPr>
        <w:rPr>
          <w:sz w:val="20"/>
          <w:szCs w:val="20"/>
        </w:rPr>
      </w:pPr>
      <w:r w:rsidRPr="007B6A23">
        <w:rPr>
          <w:rFonts w:hint="eastAsia"/>
          <w:b/>
          <w:color w:val="0070C0"/>
          <w:sz w:val="20"/>
          <w:szCs w:val="20"/>
          <w:bdr w:val="single" w:sz="4" w:space="0" w:color="auto"/>
        </w:rPr>
        <w:t xml:space="preserve">　</w:t>
      </w:r>
      <w:r w:rsidR="00E00B70" w:rsidRPr="007B6A23">
        <w:rPr>
          <w:rFonts w:hint="eastAsia"/>
          <w:b/>
          <w:color w:val="0070C0"/>
          <w:sz w:val="20"/>
          <w:szCs w:val="20"/>
          <w:bdr w:val="single" w:sz="4" w:space="0" w:color="auto"/>
        </w:rPr>
        <w:t>A</w:t>
      </w:r>
      <w:r w:rsidR="00B05581" w:rsidRPr="007B6A23">
        <w:rPr>
          <w:rFonts w:hint="eastAsia"/>
          <w:b/>
          <w:color w:val="0070C0"/>
          <w:sz w:val="20"/>
          <w:szCs w:val="20"/>
          <w:bdr w:val="single" w:sz="4" w:space="0" w:color="auto"/>
        </w:rPr>
        <w:t>6</w:t>
      </w:r>
      <w:r w:rsidRPr="007B6A23">
        <w:rPr>
          <w:rFonts w:hint="eastAsia"/>
          <w:b/>
          <w:color w:val="0070C0"/>
          <w:sz w:val="20"/>
          <w:szCs w:val="20"/>
          <w:bdr w:val="single" w:sz="4" w:space="0" w:color="auto"/>
        </w:rPr>
        <w:t xml:space="preserve">　</w:t>
      </w:r>
      <w:r>
        <w:rPr>
          <w:rFonts w:hint="eastAsia"/>
          <w:sz w:val="20"/>
          <w:szCs w:val="20"/>
        </w:rPr>
        <w:t xml:space="preserve">　</w:t>
      </w:r>
      <w:r w:rsidR="001A5A77" w:rsidRPr="00B6608A">
        <w:rPr>
          <w:sz w:val="20"/>
          <w:szCs w:val="20"/>
        </w:rPr>
        <w:t>日本建築衛生管理教育センターが実施している講習会は、未だ内閣府</w:t>
      </w:r>
      <w:r w:rsidR="001A5A77" w:rsidRPr="00B6608A">
        <w:rPr>
          <w:sz w:val="20"/>
          <w:szCs w:val="20"/>
        </w:rPr>
        <w:t>IT</w:t>
      </w:r>
      <w:r w:rsidR="001A5A77" w:rsidRPr="00B6608A">
        <w:rPr>
          <w:sz w:val="20"/>
          <w:szCs w:val="20"/>
        </w:rPr>
        <w:t>総合戦略室から明確な指針が示されて</w:t>
      </w:r>
      <w:r w:rsidR="00DE643F" w:rsidRPr="00B6608A">
        <w:rPr>
          <w:rFonts w:hint="eastAsia"/>
          <w:sz w:val="20"/>
          <w:szCs w:val="20"/>
        </w:rPr>
        <w:t>おらず、また</w:t>
      </w:r>
      <w:r w:rsidR="001A5A77" w:rsidRPr="00B6608A">
        <w:rPr>
          <w:sz w:val="20"/>
          <w:szCs w:val="20"/>
        </w:rPr>
        <w:t>建築物衛生法の政省令に基づく講習会</w:t>
      </w:r>
      <w:r w:rsidR="00DE643F" w:rsidRPr="00B6608A">
        <w:rPr>
          <w:rFonts w:hint="eastAsia"/>
          <w:sz w:val="20"/>
          <w:szCs w:val="20"/>
        </w:rPr>
        <w:t>で</w:t>
      </w:r>
      <w:r w:rsidR="001A5A77" w:rsidRPr="00B6608A">
        <w:rPr>
          <w:sz w:val="20"/>
          <w:szCs w:val="20"/>
        </w:rPr>
        <w:t>すので、</w:t>
      </w:r>
      <w:r w:rsidR="001A5A77" w:rsidRPr="00B6608A">
        <w:rPr>
          <w:sz w:val="20"/>
          <w:szCs w:val="20"/>
        </w:rPr>
        <w:t>TV</w:t>
      </w:r>
      <w:r w:rsidR="00DE643F" w:rsidRPr="00B6608A">
        <w:rPr>
          <w:rFonts w:hint="eastAsia"/>
          <w:sz w:val="20"/>
          <w:szCs w:val="20"/>
        </w:rPr>
        <w:t>会議</w:t>
      </w:r>
      <w:r w:rsidR="001A5A77" w:rsidRPr="00B6608A">
        <w:rPr>
          <w:sz w:val="20"/>
          <w:szCs w:val="20"/>
        </w:rPr>
        <w:lastRenderedPageBreak/>
        <w:t>システム等の導入が難しい状況から進捗は</w:t>
      </w:r>
      <w:r w:rsidR="00DE643F" w:rsidRPr="00B6608A">
        <w:rPr>
          <w:rFonts w:hint="eastAsia"/>
          <w:sz w:val="20"/>
          <w:szCs w:val="20"/>
        </w:rPr>
        <w:t>あり</w:t>
      </w:r>
      <w:r w:rsidR="001A5A77" w:rsidRPr="00B6608A">
        <w:rPr>
          <w:sz w:val="20"/>
          <w:szCs w:val="20"/>
        </w:rPr>
        <w:t>ません。</w:t>
      </w:r>
    </w:p>
    <w:p w:rsidR="009561B7" w:rsidRPr="00B6608A" w:rsidRDefault="001A5A77" w:rsidP="001A5A77">
      <w:pPr>
        <w:ind w:firstLineChars="100" w:firstLine="200"/>
        <w:rPr>
          <w:sz w:val="20"/>
          <w:szCs w:val="20"/>
        </w:rPr>
      </w:pPr>
      <w:r w:rsidRPr="00B6608A">
        <w:rPr>
          <w:sz w:val="20"/>
          <w:szCs w:val="20"/>
        </w:rPr>
        <w:t>建築物管理訓練センターの訓練・講習関係</w:t>
      </w:r>
      <w:r w:rsidR="00DE643F" w:rsidRPr="00B6608A">
        <w:rPr>
          <w:rFonts w:hint="eastAsia"/>
          <w:sz w:val="20"/>
          <w:szCs w:val="20"/>
        </w:rPr>
        <w:t>は</w:t>
      </w:r>
      <w:r w:rsidRPr="00B6608A">
        <w:rPr>
          <w:sz w:val="20"/>
          <w:szCs w:val="20"/>
        </w:rPr>
        <w:t>、まず、ビルクリーニング科並びにビル設備管理科認定職業訓練については、東京都の認定訓練の担当官</w:t>
      </w:r>
      <w:r w:rsidR="00DE643F" w:rsidRPr="00B6608A">
        <w:rPr>
          <w:rFonts w:hint="eastAsia"/>
          <w:sz w:val="20"/>
          <w:szCs w:val="20"/>
        </w:rPr>
        <w:t>より</w:t>
      </w:r>
      <w:r w:rsidRPr="00B6608A">
        <w:rPr>
          <w:sz w:val="20"/>
          <w:szCs w:val="20"/>
        </w:rPr>
        <w:t>「面接指導は受講者と対面して直接指導</w:t>
      </w:r>
      <w:r w:rsidR="00DE643F" w:rsidRPr="00B6608A">
        <w:rPr>
          <w:rFonts w:hint="eastAsia"/>
          <w:sz w:val="20"/>
          <w:szCs w:val="20"/>
        </w:rPr>
        <w:t>（</w:t>
      </w:r>
      <w:r w:rsidRPr="00B6608A">
        <w:rPr>
          <w:sz w:val="20"/>
          <w:szCs w:val="20"/>
        </w:rPr>
        <w:t>講義</w:t>
      </w:r>
      <w:r w:rsidR="00DE643F" w:rsidRPr="00B6608A">
        <w:rPr>
          <w:rFonts w:hint="eastAsia"/>
          <w:sz w:val="20"/>
          <w:szCs w:val="20"/>
        </w:rPr>
        <w:t>）</w:t>
      </w:r>
      <w:r w:rsidRPr="00B6608A">
        <w:rPr>
          <w:sz w:val="20"/>
          <w:szCs w:val="20"/>
        </w:rPr>
        <w:t>を行うことが原則であり、</w:t>
      </w:r>
      <w:r w:rsidR="00DE643F" w:rsidRPr="00B6608A">
        <w:rPr>
          <w:rFonts w:hint="eastAsia"/>
          <w:sz w:val="20"/>
          <w:szCs w:val="20"/>
        </w:rPr>
        <w:t>TV</w:t>
      </w:r>
      <w:r w:rsidRPr="00B6608A">
        <w:rPr>
          <w:sz w:val="20"/>
          <w:szCs w:val="20"/>
        </w:rPr>
        <w:t>会議システムを利用した講義は趣旨に適さない」という理由から認め</w:t>
      </w:r>
      <w:r w:rsidR="005402C3" w:rsidRPr="00B6608A">
        <w:rPr>
          <w:rFonts w:hint="eastAsia"/>
          <w:sz w:val="20"/>
          <w:szCs w:val="20"/>
        </w:rPr>
        <w:t>られ</w:t>
      </w:r>
      <w:r w:rsidRPr="00B6608A">
        <w:rPr>
          <w:sz w:val="20"/>
          <w:szCs w:val="20"/>
        </w:rPr>
        <w:t>て</w:t>
      </w:r>
      <w:r w:rsidR="00DE643F" w:rsidRPr="00B6608A">
        <w:rPr>
          <w:rFonts w:hint="eastAsia"/>
          <w:sz w:val="20"/>
          <w:szCs w:val="20"/>
        </w:rPr>
        <w:t>おり</w:t>
      </w:r>
      <w:r w:rsidRPr="00B6608A">
        <w:rPr>
          <w:sz w:val="20"/>
          <w:szCs w:val="20"/>
        </w:rPr>
        <w:t>ません。</w:t>
      </w:r>
      <w:r w:rsidR="005C3632" w:rsidRPr="00B6608A">
        <w:rPr>
          <w:rFonts w:hint="eastAsia"/>
          <w:sz w:val="20"/>
          <w:szCs w:val="20"/>
        </w:rPr>
        <w:t>そのほか</w:t>
      </w:r>
      <w:r w:rsidRPr="00B6608A">
        <w:rPr>
          <w:sz w:val="20"/>
          <w:szCs w:val="20"/>
        </w:rPr>
        <w:t>グループ討議やロールプレイングを実施する</w:t>
      </w:r>
      <w:r w:rsidR="005C3632" w:rsidRPr="00B6608A">
        <w:rPr>
          <w:rFonts w:hint="eastAsia"/>
          <w:sz w:val="20"/>
          <w:szCs w:val="20"/>
        </w:rPr>
        <w:t>講習は</w:t>
      </w:r>
      <w:r w:rsidRPr="00B6608A">
        <w:rPr>
          <w:sz w:val="20"/>
          <w:szCs w:val="20"/>
        </w:rPr>
        <w:t>、</w:t>
      </w:r>
      <w:r w:rsidR="00DE643F" w:rsidRPr="00B6608A">
        <w:rPr>
          <w:rFonts w:hint="eastAsia"/>
          <w:sz w:val="20"/>
          <w:szCs w:val="20"/>
        </w:rPr>
        <w:t>TV</w:t>
      </w:r>
      <w:r w:rsidRPr="00B6608A">
        <w:rPr>
          <w:sz w:val="20"/>
          <w:szCs w:val="20"/>
        </w:rPr>
        <w:t>会議</w:t>
      </w:r>
      <w:r w:rsidR="00DE643F" w:rsidRPr="00B6608A">
        <w:rPr>
          <w:rFonts w:hint="eastAsia"/>
          <w:sz w:val="20"/>
          <w:szCs w:val="20"/>
        </w:rPr>
        <w:t>での</w:t>
      </w:r>
      <w:r w:rsidRPr="00B6608A">
        <w:rPr>
          <w:sz w:val="20"/>
          <w:szCs w:val="20"/>
        </w:rPr>
        <w:t>開催は難しいと考え</w:t>
      </w:r>
      <w:r w:rsidR="00DE643F" w:rsidRPr="00B6608A">
        <w:rPr>
          <w:rFonts w:hint="eastAsia"/>
          <w:sz w:val="20"/>
          <w:szCs w:val="20"/>
        </w:rPr>
        <w:t>てい</w:t>
      </w:r>
      <w:r w:rsidRPr="00B6608A">
        <w:rPr>
          <w:sz w:val="20"/>
          <w:szCs w:val="20"/>
        </w:rPr>
        <w:t>ます。座学のみ</w:t>
      </w:r>
      <w:r w:rsidR="005C3632" w:rsidRPr="00B6608A">
        <w:rPr>
          <w:rFonts w:hint="eastAsia"/>
          <w:sz w:val="20"/>
          <w:szCs w:val="20"/>
        </w:rPr>
        <w:t>の</w:t>
      </w:r>
      <w:r w:rsidRPr="00B6608A">
        <w:rPr>
          <w:sz w:val="20"/>
          <w:szCs w:val="20"/>
        </w:rPr>
        <w:t>講座であれば可能性</w:t>
      </w:r>
      <w:r w:rsidR="005C3632" w:rsidRPr="00B6608A">
        <w:rPr>
          <w:rFonts w:hint="eastAsia"/>
          <w:sz w:val="20"/>
          <w:szCs w:val="20"/>
        </w:rPr>
        <w:t>はありますが、</w:t>
      </w:r>
      <w:r w:rsidRPr="00B6608A">
        <w:rPr>
          <w:sz w:val="20"/>
          <w:szCs w:val="20"/>
        </w:rPr>
        <w:t>講師から</w:t>
      </w:r>
      <w:r w:rsidR="005C3632" w:rsidRPr="00B6608A">
        <w:rPr>
          <w:rFonts w:hint="eastAsia"/>
          <w:sz w:val="20"/>
          <w:szCs w:val="20"/>
        </w:rPr>
        <w:t>「</w:t>
      </w:r>
      <w:r w:rsidR="005C3632" w:rsidRPr="00B6608A">
        <w:rPr>
          <w:rFonts w:hint="eastAsia"/>
          <w:sz w:val="20"/>
          <w:szCs w:val="20"/>
        </w:rPr>
        <w:t>TV</w:t>
      </w:r>
      <w:r w:rsidRPr="00B6608A">
        <w:rPr>
          <w:sz w:val="20"/>
          <w:szCs w:val="20"/>
        </w:rPr>
        <w:t>会議では</w:t>
      </w:r>
      <w:r w:rsidR="00A72534" w:rsidRPr="00B6608A">
        <w:rPr>
          <w:rFonts w:hint="eastAsia"/>
          <w:sz w:val="20"/>
          <w:szCs w:val="20"/>
        </w:rPr>
        <w:t>講義がしづらく、</w:t>
      </w:r>
      <w:r w:rsidRPr="00B6608A">
        <w:rPr>
          <w:sz w:val="20"/>
          <w:szCs w:val="20"/>
        </w:rPr>
        <w:t>受講者の反応</w:t>
      </w:r>
      <w:r w:rsidR="00A72534" w:rsidRPr="00B6608A">
        <w:rPr>
          <w:rFonts w:hint="eastAsia"/>
          <w:sz w:val="20"/>
          <w:szCs w:val="20"/>
        </w:rPr>
        <w:t>も</w:t>
      </w:r>
      <w:r w:rsidRPr="00B6608A">
        <w:rPr>
          <w:sz w:val="20"/>
          <w:szCs w:val="20"/>
        </w:rPr>
        <w:t>成果</w:t>
      </w:r>
      <w:r w:rsidR="005C3632" w:rsidRPr="00B6608A">
        <w:rPr>
          <w:rFonts w:hint="eastAsia"/>
          <w:sz w:val="20"/>
          <w:szCs w:val="20"/>
        </w:rPr>
        <w:t>も確認できない」と</w:t>
      </w:r>
      <w:r w:rsidRPr="00B6608A">
        <w:rPr>
          <w:sz w:val="20"/>
          <w:szCs w:val="20"/>
        </w:rPr>
        <w:t>の</w:t>
      </w:r>
      <w:r w:rsidR="005C3632" w:rsidRPr="00B6608A">
        <w:rPr>
          <w:rFonts w:hint="eastAsia"/>
          <w:sz w:val="20"/>
          <w:szCs w:val="20"/>
        </w:rPr>
        <w:t>意見</w:t>
      </w:r>
      <w:r w:rsidRPr="00B6608A">
        <w:rPr>
          <w:sz w:val="20"/>
          <w:szCs w:val="20"/>
        </w:rPr>
        <w:t>が</w:t>
      </w:r>
      <w:r w:rsidR="005C3632" w:rsidRPr="00B6608A">
        <w:rPr>
          <w:rFonts w:hint="eastAsia"/>
          <w:sz w:val="20"/>
          <w:szCs w:val="20"/>
        </w:rPr>
        <w:t>あり</w:t>
      </w:r>
      <w:r w:rsidRPr="00B6608A">
        <w:rPr>
          <w:sz w:val="20"/>
          <w:szCs w:val="20"/>
        </w:rPr>
        <w:t>ま</w:t>
      </w:r>
      <w:r w:rsidR="005C3632" w:rsidRPr="00B6608A">
        <w:rPr>
          <w:rFonts w:hint="eastAsia"/>
          <w:sz w:val="20"/>
          <w:szCs w:val="20"/>
        </w:rPr>
        <w:t>す</w:t>
      </w:r>
      <w:r w:rsidRPr="00B6608A">
        <w:rPr>
          <w:sz w:val="20"/>
          <w:szCs w:val="20"/>
        </w:rPr>
        <w:t>。今後</w:t>
      </w:r>
      <w:r w:rsidR="00A72534" w:rsidRPr="00B6608A">
        <w:rPr>
          <w:rFonts w:hint="eastAsia"/>
          <w:sz w:val="20"/>
          <w:szCs w:val="20"/>
        </w:rPr>
        <w:t>も</w:t>
      </w:r>
      <w:r w:rsidRPr="00B6608A">
        <w:rPr>
          <w:sz w:val="20"/>
          <w:szCs w:val="20"/>
        </w:rPr>
        <w:t>導入の可否や、</w:t>
      </w:r>
      <w:r w:rsidR="005C3632" w:rsidRPr="00B6608A">
        <w:rPr>
          <w:rFonts w:hint="eastAsia"/>
          <w:sz w:val="20"/>
          <w:szCs w:val="20"/>
        </w:rPr>
        <w:t>講習の成果が得られる方法を模索、検討</w:t>
      </w:r>
      <w:r w:rsidRPr="00B6608A">
        <w:rPr>
          <w:sz w:val="20"/>
          <w:szCs w:val="20"/>
        </w:rPr>
        <w:t>して参ります。</w:t>
      </w:r>
    </w:p>
    <w:p w:rsidR="00B05581" w:rsidRPr="00B6608A" w:rsidRDefault="001A5A77" w:rsidP="009561B7">
      <w:pPr>
        <w:ind w:firstLineChars="100" w:firstLine="200"/>
        <w:rPr>
          <w:sz w:val="20"/>
          <w:szCs w:val="20"/>
        </w:rPr>
      </w:pPr>
      <w:r w:rsidRPr="00B6608A">
        <w:rPr>
          <w:sz w:val="20"/>
          <w:szCs w:val="20"/>
        </w:rPr>
        <w:t>全国協会の講習</w:t>
      </w:r>
      <w:r w:rsidR="009561B7" w:rsidRPr="00B6608A">
        <w:rPr>
          <w:rFonts w:hint="eastAsia"/>
          <w:sz w:val="20"/>
          <w:szCs w:val="20"/>
        </w:rPr>
        <w:t>は</w:t>
      </w:r>
      <w:r w:rsidRPr="00B6608A">
        <w:rPr>
          <w:sz w:val="20"/>
          <w:szCs w:val="20"/>
        </w:rPr>
        <w:t>、</w:t>
      </w:r>
      <w:r w:rsidR="009561B7" w:rsidRPr="00B6608A">
        <w:rPr>
          <w:rFonts w:hint="eastAsia"/>
          <w:sz w:val="20"/>
          <w:szCs w:val="20"/>
        </w:rPr>
        <w:t>上記同様、</w:t>
      </w:r>
      <w:r w:rsidRPr="00B6608A">
        <w:rPr>
          <w:sz w:val="20"/>
          <w:szCs w:val="20"/>
        </w:rPr>
        <w:t>実習を伴う</w:t>
      </w:r>
      <w:r w:rsidR="009561B7" w:rsidRPr="00B6608A">
        <w:rPr>
          <w:rFonts w:hint="eastAsia"/>
          <w:sz w:val="20"/>
          <w:szCs w:val="20"/>
        </w:rPr>
        <w:t>もの</w:t>
      </w:r>
      <w:r w:rsidRPr="00B6608A">
        <w:rPr>
          <w:sz w:val="20"/>
          <w:szCs w:val="20"/>
        </w:rPr>
        <w:t>は</w:t>
      </w:r>
      <w:r w:rsidR="009561B7" w:rsidRPr="00B6608A">
        <w:rPr>
          <w:rFonts w:hint="eastAsia"/>
          <w:sz w:val="20"/>
          <w:szCs w:val="20"/>
        </w:rPr>
        <w:t>TV</w:t>
      </w:r>
      <w:r w:rsidRPr="00B6608A">
        <w:rPr>
          <w:sz w:val="20"/>
          <w:szCs w:val="20"/>
        </w:rPr>
        <w:t>会議システムでの開催は難しい</w:t>
      </w:r>
      <w:r w:rsidR="009561B7" w:rsidRPr="00B6608A">
        <w:rPr>
          <w:rFonts w:hint="eastAsia"/>
          <w:sz w:val="20"/>
          <w:szCs w:val="20"/>
        </w:rPr>
        <w:t>と考えます。</w:t>
      </w:r>
      <w:r w:rsidRPr="00B6608A">
        <w:rPr>
          <w:sz w:val="20"/>
          <w:szCs w:val="20"/>
        </w:rPr>
        <w:t>しかし、</w:t>
      </w:r>
      <w:r w:rsidR="009561B7" w:rsidRPr="00B6608A">
        <w:rPr>
          <w:rFonts w:hint="eastAsia"/>
          <w:sz w:val="20"/>
          <w:szCs w:val="20"/>
        </w:rPr>
        <w:t>今後開催予定のインスペクター・</w:t>
      </w:r>
      <w:r w:rsidRPr="00B6608A">
        <w:rPr>
          <w:sz w:val="20"/>
          <w:szCs w:val="20"/>
        </w:rPr>
        <w:t>フォローアップ講習</w:t>
      </w:r>
      <w:r w:rsidR="009561B7" w:rsidRPr="00B6608A">
        <w:rPr>
          <w:rFonts w:hint="eastAsia"/>
          <w:sz w:val="20"/>
          <w:szCs w:val="20"/>
        </w:rPr>
        <w:t>など</w:t>
      </w:r>
      <w:r w:rsidRPr="00B6608A">
        <w:rPr>
          <w:sz w:val="20"/>
          <w:szCs w:val="20"/>
        </w:rPr>
        <w:t>、検討の余地がある</w:t>
      </w:r>
      <w:r w:rsidR="009561B7" w:rsidRPr="00B6608A">
        <w:rPr>
          <w:rFonts w:hint="eastAsia"/>
          <w:sz w:val="20"/>
          <w:szCs w:val="20"/>
        </w:rPr>
        <w:t>講習もありますので、</w:t>
      </w:r>
      <w:r w:rsidRPr="00B6608A">
        <w:rPr>
          <w:sz w:val="20"/>
          <w:szCs w:val="20"/>
        </w:rPr>
        <w:t>今後、</w:t>
      </w:r>
      <w:r w:rsidR="009561B7" w:rsidRPr="00B6608A">
        <w:rPr>
          <w:rFonts w:hint="eastAsia"/>
          <w:sz w:val="20"/>
          <w:szCs w:val="20"/>
        </w:rPr>
        <w:t>検討して</w:t>
      </w:r>
      <w:r w:rsidRPr="00B6608A">
        <w:rPr>
          <w:sz w:val="20"/>
          <w:szCs w:val="20"/>
        </w:rPr>
        <w:t>参ります。</w:t>
      </w:r>
      <w:r w:rsidR="009561B7" w:rsidRPr="00B6608A">
        <w:rPr>
          <w:rFonts w:hint="eastAsia"/>
          <w:sz w:val="20"/>
          <w:szCs w:val="20"/>
        </w:rPr>
        <w:t>また</w:t>
      </w:r>
      <w:r w:rsidRPr="00B6608A">
        <w:rPr>
          <w:sz w:val="20"/>
          <w:szCs w:val="20"/>
        </w:rPr>
        <w:t>資格付与を伴わないセミナーなどでは、積極的に</w:t>
      </w:r>
      <w:r w:rsidR="009561B7" w:rsidRPr="00B6608A">
        <w:rPr>
          <w:rFonts w:hint="eastAsia"/>
          <w:sz w:val="20"/>
          <w:szCs w:val="20"/>
        </w:rPr>
        <w:t>TV</w:t>
      </w:r>
      <w:r w:rsidR="009561B7" w:rsidRPr="00B6608A">
        <w:rPr>
          <w:rFonts w:hint="eastAsia"/>
          <w:sz w:val="20"/>
          <w:szCs w:val="20"/>
        </w:rPr>
        <w:t>会議システムでの</w:t>
      </w:r>
      <w:r w:rsidRPr="00B6608A">
        <w:rPr>
          <w:sz w:val="20"/>
          <w:szCs w:val="20"/>
        </w:rPr>
        <w:t>提供機会を増やしていきたいと考えて</w:t>
      </w:r>
      <w:r w:rsidR="009561B7" w:rsidRPr="00B6608A">
        <w:rPr>
          <w:rFonts w:hint="eastAsia"/>
          <w:sz w:val="20"/>
          <w:szCs w:val="20"/>
        </w:rPr>
        <w:t>い</w:t>
      </w:r>
      <w:r w:rsidRPr="00B6608A">
        <w:rPr>
          <w:sz w:val="20"/>
          <w:szCs w:val="20"/>
        </w:rPr>
        <w:t>ます。</w:t>
      </w:r>
    </w:p>
    <w:p w:rsidR="00FB7C5D" w:rsidRPr="00B6608A" w:rsidRDefault="00FB7C5D" w:rsidP="00F1362A">
      <w:pPr>
        <w:rPr>
          <w:sz w:val="20"/>
          <w:szCs w:val="20"/>
        </w:rPr>
      </w:pPr>
    </w:p>
    <w:p w:rsidR="00EC2032" w:rsidRPr="00B6608A" w:rsidRDefault="002C417E" w:rsidP="00EC2032">
      <w:pPr>
        <w:rPr>
          <w:b/>
          <w:sz w:val="20"/>
          <w:szCs w:val="20"/>
        </w:rPr>
      </w:pPr>
      <w:r w:rsidRPr="007B6A23">
        <w:rPr>
          <w:rFonts w:hint="eastAsia"/>
          <w:b/>
          <w:color w:val="FF0000"/>
          <w:sz w:val="20"/>
          <w:szCs w:val="20"/>
          <w:bdr w:val="single" w:sz="4" w:space="0" w:color="auto"/>
        </w:rPr>
        <w:t xml:space="preserve">　</w:t>
      </w:r>
      <w:r w:rsidR="00EC2032" w:rsidRPr="007B6A23">
        <w:rPr>
          <w:rFonts w:hint="eastAsia"/>
          <w:b/>
          <w:color w:val="FF0000"/>
          <w:sz w:val="20"/>
          <w:szCs w:val="20"/>
          <w:bdr w:val="single" w:sz="4" w:space="0" w:color="auto"/>
        </w:rPr>
        <w:t>Q7</w:t>
      </w:r>
      <w:r w:rsidRPr="007B6A23">
        <w:rPr>
          <w:rFonts w:hint="eastAsia"/>
          <w:b/>
          <w:color w:val="FF0000"/>
          <w:sz w:val="20"/>
          <w:szCs w:val="20"/>
          <w:bdr w:val="single" w:sz="4" w:space="0" w:color="auto"/>
        </w:rPr>
        <w:t xml:space="preserve">　</w:t>
      </w:r>
      <w:r>
        <w:rPr>
          <w:rFonts w:hint="eastAsia"/>
          <w:sz w:val="20"/>
          <w:szCs w:val="20"/>
        </w:rPr>
        <w:t xml:space="preserve">　</w:t>
      </w:r>
      <w:r w:rsidR="00EC2032" w:rsidRPr="00B6608A">
        <w:rPr>
          <w:sz w:val="20"/>
          <w:szCs w:val="20"/>
        </w:rPr>
        <w:t>近年、人口減少等の理由により人材不足感が高まっています。東京協会会員企業</w:t>
      </w:r>
      <w:r w:rsidR="009369CE" w:rsidRPr="00B6608A">
        <w:rPr>
          <w:rFonts w:hint="eastAsia"/>
          <w:sz w:val="20"/>
          <w:szCs w:val="20"/>
        </w:rPr>
        <w:t>で</w:t>
      </w:r>
      <w:r w:rsidR="00EC2032" w:rsidRPr="00B6608A">
        <w:rPr>
          <w:sz w:val="20"/>
          <w:szCs w:val="20"/>
        </w:rPr>
        <w:t>も、募集の際の賃金上昇等の対策だけでは</w:t>
      </w:r>
      <w:r w:rsidR="00BE0095">
        <w:rPr>
          <w:rFonts w:hint="eastAsia"/>
          <w:sz w:val="20"/>
          <w:szCs w:val="20"/>
        </w:rPr>
        <w:t>、</w:t>
      </w:r>
      <w:r w:rsidR="00EC2032" w:rsidRPr="00B6608A">
        <w:rPr>
          <w:sz w:val="20"/>
          <w:szCs w:val="20"/>
        </w:rPr>
        <w:t>必要人員を満たす十分な成果をあげられ</w:t>
      </w:r>
      <w:r w:rsidR="009369CE" w:rsidRPr="00B6608A">
        <w:rPr>
          <w:rFonts w:hint="eastAsia"/>
          <w:sz w:val="20"/>
          <w:szCs w:val="20"/>
        </w:rPr>
        <w:t>ておりません。</w:t>
      </w:r>
      <w:r w:rsidR="00EC2032" w:rsidRPr="00B6608A">
        <w:rPr>
          <w:sz w:val="20"/>
          <w:szCs w:val="20"/>
        </w:rPr>
        <w:t>全国協会</w:t>
      </w:r>
      <w:r w:rsidR="00731D8F" w:rsidRPr="00B6608A">
        <w:rPr>
          <w:rFonts w:hint="eastAsia"/>
          <w:sz w:val="20"/>
          <w:szCs w:val="20"/>
        </w:rPr>
        <w:t>でも</w:t>
      </w:r>
      <w:r w:rsidR="00EC2032" w:rsidRPr="00B6608A">
        <w:rPr>
          <w:sz w:val="20"/>
          <w:szCs w:val="20"/>
        </w:rPr>
        <w:t>、外国人</w:t>
      </w:r>
      <w:r w:rsidR="00731D8F" w:rsidRPr="00B6608A">
        <w:rPr>
          <w:rFonts w:hint="eastAsia"/>
          <w:sz w:val="20"/>
          <w:szCs w:val="20"/>
        </w:rPr>
        <w:t>技能</w:t>
      </w:r>
      <w:r w:rsidR="00EC2032" w:rsidRPr="00B6608A">
        <w:rPr>
          <w:sz w:val="20"/>
          <w:szCs w:val="20"/>
        </w:rPr>
        <w:t>実習制度の充実など人材不足対策に積極的に取り組まれてきたと思います。業界の人材不足に対し、協会への期待</w:t>
      </w:r>
      <w:r w:rsidR="00731D8F" w:rsidRPr="00B6608A">
        <w:rPr>
          <w:rFonts w:hint="eastAsia"/>
          <w:sz w:val="20"/>
          <w:szCs w:val="20"/>
        </w:rPr>
        <w:t>は</w:t>
      </w:r>
      <w:r w:rsidR="00EC2032" w:rsidRPr="00B6608A">
        <w:rPr>
          <w:sz w:val="20"/>
          <w:szCs w:val="20"/>
        </w:rPr>
        <w:t>非常に大きい</w:t>
      </w:r>
      <w:r w:rsidR="00731D8F" w:rsidRPr="00B6608A">
        <w:rPr>
          <w:rFonts w:hint="eastAsia"/>
          <w:sz w:val="20"/>
          <w:szCs w:val="20"/>
        </w:rPr>
        <w:t>と</w:t>
      </w:r>
      <w:r w:rsidR="00EC2032" w:rsidRPr="00B6608A">
        <w:rPr>
          <w:sz w:val="20"/>
          <w:szCs w:val="20"/>
        </w:rPr>
        <w:t>思いますが、外国人</w:t>
      </w:r>
      <w:r w:rsidR="00731D8F" w:rsidRPr="00B6608A">
        <w:rPr>
          <w:rFonts w:hint="eastAsia"/>
          <w:sz w:val="20"/>
          <w:szCs w:val="20"/>
        </w:rPr>
        <w:t>技能</w:t>
      </w:r>
      <w:r w:rsidR="00EC2032" w:rsidRPr="00B6608A">
        <w:rPr>
          <w:sz w:val="20"/>
          <w:szCs w:val="20"/>
        </w:rPr>
        <w:t>実習制度等これまでの成果と今後どのように取り組みを進める予定なのかお伺いしたい。</w:t>
      </w:r>
    </w:p>
    <w:p w:rsidR="00EC2032" w:rsidRPr="00B6608A" w:rsidRDefault="00EC2032" w:rsidP="00F1362A">
      <w:pPr>
        <w:rPr>
          <w:sz w:val="20"/>
          <w:szCs w:val="20"/>
        </w:rPr>
      </w:pPr>
    </w:p>
    <w:p w:rsidR="00196103" w:rsidRPr="00B6608A" w:rsidRDefault="002C417E" w:rsidP="00196103">
      <w:pPr>
        <w:rPr>
          <w:sz w:val="20"/>
          <w:szCs w:val="20"/>
        </w:rPr>
      </w:pPr>
      <w:r w:rsidRPr="007B6A23">
        <w:rPr>
          <w:rFonts w:hint="eastAsia"/>
          <w:b/>
          <w:color w:val="0070C0"/>
          <w:sz w:val="20"/>
          <w:szCs w:val="20"/>
          <w:bdr w:val="single" w:sz="4" w:space="0" w:color="auto"/>
        </w:rPr>
        <w:t xml:space="preserve">　</w:t>
      </w:r>
      <w:r w:rsidR="00196103" w:rsidRPr="007B6A23">
        <w:rPr>
          <w:rFonts w:hint="eastAsia"/>
          <w:b/>
          <w:color w:val="0070C0"/>
          <w:sz w:val="20"/>
          <w:szCs w:val="20"/>
          <w:bdr w:val="single" w:sz="4" w:space="0" w:color="auto"/>
        </w:rPr>
        <w:t>A7</w:t>
      </w:r>
      <w:r w:rsidRPr="007B6A23">
        <w:rPr>
          <w:rFonts w:hint="eastAsia"/>
          <w:b/>
          <w:color w:val="0070C0"/>
          <w:sz w:val="20"/>
          <w:szCs w:val="20"/>
          <w:bdr w:val="single" w:sz="4" w:space="0" w:color="auto"/>
        </w:rPr>
        <w:t xml:space="preserve">　</w:t>
      </w:r>
      <w:r>
        <w:rPr>
          <w:rFonts w:hint="eastAsia"/>
          <w:sz w:val="20"/>
          <w:szCs w:val="20"/>
        </w:rPr>
        <w:t xml:space="preserve">　</w:t>
      </w:r>
      <w:r w:rsidR="00196103" w:rsidRPr="00B6608A">
        <w:rPr>
          <w:rFonts w:hint="eastAsia"/>
          <w:sz w:val="20"/>
          <w:szCs w:val="20"/>
        </w:rPr>
        <w:t>外国人技能実習生制度は、平成</w:t>
      </w:r>
      <w:r w:rsidR="00196103" w:rsidRPr="00B6608A">
        <w:rPr>
          <w:rFonts w:hint="eastAsia"/>
          <w:sz w:val="20"/>
          <w:szCs w:val="20"/>
        </w:rPr>
        <w:t>28</w:t>
      </w:r>
      <w:r w:rsidR="00196103" w:rsidRPr="00B6608A">
        <w:rPr>
          <w:rFonts w:hint="eastAsia"/>
          <w:sz w:val="20"/>
          <w:szCs w:val="20"/>
        </w:rPr>
        <w:t>年</w:t>
      </w:r>
      <w:r w:rsidR="00196103" w:rsidRPr="00B6608A">
        <w:rPr>
          <w:rFonts w:hint="eastAsia"/>
          <w:sz w:val="20"/>
          <w:szCs w:val="20"/>
        </w:rPr>
        <w:t>4</w:t>
      </w:r>
      <w:r w:rsidR="00196103" w:rsidRPr="00B6608A">
        <w:rPr>
          <w:rFonts w:hint="eastAsia"/>
          <w:sz w:val="20"/>
          <w:szCs w:val="20"/>
        </w:rPr>
        <w:t>月にビルクリーニング職種が追加されて以降、ベトナム、ミャンマー、カンボジアから実習生が来日し、ビルメンテナンス企業に配属されております。</w:t>
      </w:r>
      <w:r w:rsidR="00270672" w:rsidRPr="00B6608A">
        <w:rPr>
          <w:rFonts w:hint="eastAsia"/>
          <w:sz w:val="20"/>
          <w:szCs w:val="20"/>
        </w:rPr>
        <w:t>全国</w:t>
      </w:r>
      <w:r w:rsidR="00196103" w:rsidRPr="00B6608A">
        <w:rPr>
          <w:rFonts w:hint="eastAsia"/>
          <w:sz w:val="20"/>
          <w:szCs w:val="20"/>
        </w:rPr>
        <w:t>協会が行っている基礎</w:t>
      </w:r>
      <w:r w:rsidR="00196103" w:rsidRPr="00B6608A">
        <w:rPr>
          <w:rFonts w:hint="eastAsia"/>
          <w:sz w:val="20"/>
          <w:szCs w:val="20"/>
        </w:rPr>
        <w:t>2</w:t>
      </w:r>
      <w:r w:rsidR="00196103" w:rsidRPr="00B6608A">
        <w:rPr>
          <w:rFonts w:hint="eastAsia"/>
          <w:sz w:val="20"/>
          <w:szCs w:val="20"/>
        </w:rPr>
        <w:t>級の検定試験の受検申請者数でみると、今年の</w:t>
      </w:r>
      <w:r w:rsidR="00196103" w:rsidRPr="00B6608A">
        <w:rPr>
          <w:rFonts w:hint="eastAsia"/>
          <w:sz w:val="20"/>
          <w:szCs w:val="20"/>
        </w:rPr>
        <w:t>5</w:t>
      </w:r>
      <w:r w:rsidR="00196103" w:rsidRPr="00B6608A">
        <w:rPr>
          <w:rFonts w:hint="eastAsia"/>
          <w:sz w:val="20"/>
          <w:szCs w:val="20"/>
        </w:rPr>
        <w:t>月に初の検定が行われてから、これまでの間に</w:t>
      </w:r>
      <w:r w:rsidR="00196103" w:rsidRPr="00B6608A">
        <w:rPr>
          <w:rFonts w:hint="eastAsia"/>
          <w:sz w:val="20"/>
          <w:szCs w:val="20"/>
        </w:rPr>
        <w:t>100</w:t>
      </w:r>
      <w:r w:rsidR="00196103" w:rsidRPr="00B6608A">
        <w:rPr>
          <w:rFonts w:hint="eastAsia"/>
          <w:sz w:val="20"/>
          <w:szCs w:val="20"/>
        </w:rPr>
        <w:t>名を超えている状況です。</w:t>
      </w:r>
    </w:p>
    <w:p w:rsidR="00196103" w:rsidRPr="00B6608A" w:rsidRDefault="00196103" w:rsidP="00196103">
      <w:pPr>
        <w:rPr>
          <w:sz w:val="20"/>
          <w:szCs w:val="20"/>
        </w:rPr>
      </w:pPr>
      <w:r w:rsidRPr="00B6608A">
        <w:rPr>
          <w:rFonts w:hint="eastAsia"/>
          <w:sz w:val="20"/>
          <w:szCs w:val="20"/>
        </w:rPr>
        <w:t xml:space="preserve">　今後の展開といたしましては、先般</w:t>
      </w:r>
      <w:r w:rsidRPr="00B6608A">
        <w:rPr>
          <w:rFonts w:hint="eastAsia"/>
          <w:sz w:val="20"/>
          <w:szCs w:val="20"/>
        </w:rPr>
        <w:t>5</w:t>
      </w:r>
      <w:r w:rsidRPr="00B6608A">
        <w:rPr>
          <w:rFonts w:hint="eastAsia"/>
          <w:sz w:val="20"/>
          <w:szCs w:val="20"/>
        </w:rPr>
        <w:t>月にベッドメイキングの実施が認められ、</w:t>
      </w:r>
      <w:r w:rsidRPr="00B6608A">
        <w:rPr>
          <w:rFonts w:hint="eastAsia"/>
          <w:sz w:val="20"/>
          <w:szCs w:val="20"/>
        </w:rPr>
        <w:t>11</w:t>
      </w:r>
      <w:r w:rsidRPr="00B6608A">
        <w:rPr>
          <w:rFonts w:hint="eastAsia"/>
          <w:sz w:val="20"/>
          <w:szCs w:val="20"/>
        </w:rPr>
        <w:t>月には新たな技能実習法に基づき、実習生の実習期間が</w:t>
      </w:r>
      <w:r w:rsidR="007851B6" w:rsidRPr="00B6608A">
        <w:rPr>
          <w:rFonts w:hint="eastAsia"/>
          <w:sz w:val="20"/>
          <w:szCs w:val="20"/>
        </w:rPr>
        <w:t>3</w:t>
      </w:r>
      <w:r w:rsidRPr="00B6608A">
        <w:rPr>
          <w:rFonts w:hint="eastAsia"/>
          <w:sz w:val="20"/>
          <w:szCs w:val="20"/>
        </w:rPr>
        <w:t>年から</w:t>
      </w:r>
      <w:r w:rsidR="007851B6" w:rsidRPr="00B6608A">
        <w:rPr>
          <w:rFonts w:hint="eastAsia"/>
          <w:sz w:val="20"/>
          <w:szCs w:val="20"/>
        </w:rPr>
        <w:t>5</w:t>
      </w:r>
      <w:r w:rsidRPr="00B6608A">
        <w:rPr>
          <w:rFonts w:hint="eastAsia"/>
          <w:sz w:val="20"/>
          <w:szCs w:val="20"/>
        </w:rPr>
        <w:t>年に延長されるなど、本制度をより活用しやすくなるだろうと期待して</w:t>
      </w:r>
      <w:r w:rsidR="00991229" w:rsidRPr="00B6608A">
        <w:rPr>
          <w:rFonts w:hint="eastAsia"/>
          <w:sz w:val="20"/>
          <w:szCs w:val="20"/>
        </w:rPr>
        <w:t>い</w:t>
      </w:r>
      <w:r w:rsidRPr="00B6608A">
        <w:rPr>
          <w:rFonts w:hint="eastAsia"/>
          <w:sz w:val="20"/>
          <w:szCs w:val="20"/>
        </w:rPr>
        <w:t>ます。</w:t>
      </w:r>
      <w:r w:rsidR="00E5501A" w:rsidRPr="00B6608A">
        <w:rPr>
          <w:rFonts w:hint="eastAsia"/>
          <w:sz w:val="20"/>
          <w:szCs w:val="20"/>
        </w:rPr>
        <w:t>全国</w:t>
      </w:r>
      <w:r w:rsidRPr="00B6608A">
        <w:rPr>
          <w:rFonts w:hint="eastAsia"/>
          <w:sz w:val="20"/>
          <w:szCs w:val="20"/>
        </w:rPr>
        <w:t>協会</w:t>
      </w:r>
      <w:r w:rsidR="00E5501A" w:rsidRPr="00B6608A">
        <w:rPr>
          <w:rFonts w:hint="eastAsia"/>
          <w:sz w:val="20"/>
          <w:szCs w:val="20"/>
        </w:rPr>
        <w:t>で</w:t>
      </w:r>
      <w:r w:rsidRPr="00B6608A">
        <w:rPr>
          <w:rFonts w:hint="eastAsia"/>
          <w:sz w:val="20"/>
          <w:szCs w:val="20"/>
        </w:rPr>
        <w:t>も、会員が制度を正しく理解され、実習生を受け入れていただけるよう、普及啓発を進めて参ります。</w:t>
      </w:r>
    </w:p>
    <w:p w:rsidR="00731D8F" w:rsidRPr="00B6608A" w:rsidRDefault="00731D8F" w:rsidP="00F1362A">
      <w:pPr>
        <w:rPr>
          <w:sz w:val="20"/>
          <w:szCs w:val="20"/>
        </w:rPr>
      </w:pPr>
    </w:p>
    <w:p w:rsidR="00FB4796" w:rsidRPr="00B6608A" w:rsidRDefault="002C417E" w:rsidP="00FB4796">
      <w:pPr>
        <w:rPr>
          <w:sz w:val="20"/>
          <w:szCs w:val="20"/>
        </w:rPr>
      </w:pPr>
      <w:r w:rsidRPr="007B6A23">
        <w:rPr>
          <w:rFonts w:hint="eastAsia"/>
          <w:b/>
          <w:color w:val="FF0000"/>
          <w:sz w:val="20"/>
          <w:szCs w:val="20"/>
          <w:bdr w:val="single" w:sz="4" w:space="0" w:color="auto"/>
        </w:rPr>
        <w:t xml:space="preserve">　</w:t>
      </w:r>
      <w:r w:rsidR="00FB4796" w:rsidRPr="007B6A23">
        <w:rPr>
          <w:rFonts w:hint="eastAsia"/>
          <w:b/>
          <w:color w:val="FF0000"/>
          <w:sz w:val="20"/>
          <w:szCs w:val="20"/>
          <w:bdr w:val="single" w:sz="4" w:space="0" w:color="auto"/>
        </w:rPr>
        <w:t>Q8</w:t>
      </w:r>
      <w:r w:rsidRPr="007B6A23">
        <w:rPr>
          <w:rFonts w:hint="eastAsia"/>
          <w:b/>
          <w:color w:val="FF0000"/>
          <w:sz w:val="20"/>
          <w:szCs w:val="20"/>
          <w:bdr w:val="single" w:sz="4" w:space="0" w:color="auto"/>
        </w:rPr>
        <w:t xml:space="preserve">　</w:t>
      </w:r>
      <w:r>
        <w:rPr>
          <w:rFonts w:hint="eastAsia"/>
          <w:sz w:val="20"/>
          <w:szCs w:val="20"/>
        </w:rPr>
        <w:t xml:space="preserve">　</w:t>
      </w:r>
      <w:r w:rsidR="00FB4796" w:rsidRPr="00B6608A">
        <w:rPr>
          <w:sz w:val="20"/>
          <w:szCs w:val="20"/>
        </w:rPr>
        <w:t>東京協会では人材不足対策として障がい者の雇用促進にも力をいれ、特別支援学校への清掃巡回指導や指導員への研修を進めてきました。人材不足解消の担い手として、全国の会員企業において障がい者雇用が進展するよう活動を進めていただ</w:t>
      </w:r>
      <w:r w:rsidR="00802183">
        <w:rPr>
          <w:rFonts w:hint="eastAsia"/>
          <w:sz w:val="20"/>
          <w:szCs w:val="20"/>
        </w:rPr>
        <w:t>きたいと</w:t>
      </w:r>
      <w:r w:rsidR="00FB4796" w:rsidRPr="00B6608A">
        <w:rPr>
          <w:sz w:val="20"/>
          <w:szCs w:val="20"/>
        </w:rPr>
        <w:t>思います。</w:t>
      </w:r>
    </w:p>
    <w:p w:rsidR="00FB4796" w:rsidRPr="00B6608A" w:rsidRDefault="00FB4796" w:rsidP="00FB4796">
      <w:pPr>
        <w:rPr>
          <w:sz w:val="20"/>
          <w:szCs w:val="20"/>
        </w:rPr>
      </w:pPr>
    </w:p>
    <w:p w:rsidR="001B3BE2" w:rsidRPr="00B6608A" w:rsidRDefault="002C417E" w:rsidP="001B3BE2">
      <w:pPr>
        <w:rPr>
          <w:sz w:val="20"/>
          <w:szCs w:val="20"/>
        </w:rPr>
      </w:pPr>
      <w:r w:rsidRPr="007B6A23">
        <w:rPr>
          <w:rFonts w:hint="eastAsia"/>
          <w:b/>
          <w:color w:val="0070C0"/>
          <w:sz w:val="20"/>
          <w:szCs w:val="20"/>
          <w:bdr w:val="single" w:sz="4" w:space="0" w:color="auto"/>
        </w:rPr>
        <w:t xml:space="preserve">　</w:t>
      </w:r>
      <w:r w:rsidR="00FB4796" w:rsidRPr="007B6A23">
        <w:rPr>
          <w:rFonts w:hint="eastAsia"/>
          <w:b/>
          <w:color w:val="0070C0"/>
          <w:sz w:val="20"/>
          <w:szCs w:val="20"/>
          <w:bdr w:val="single" w:sz="4" w:space="0" w:color="auto"/>
        </w:rPr>
        <w:t>A8</w:t>
      </w:r>
      <w:r w:rsidRPr="007B6A23">
        <w:rPr>
          <w:rFonts w:hint="eastAsia"/>
          <w:b/>
          <w:color w:val="0070C0"/>
          <w:sz w:val="20"/>
          <w:szCs w:val="20"/>
          <w:bdr w:val="single" w:sz="4" w:space="0" w:color="auto"/>
        </w:rPr>
        <w:t xml:space="preserve">　</w:t>
      </w:r>
      <w:r>
        <w:rPr>
          <w:rFonts w:hint="eastAsia"/>
          <w:sz w:val="20"/>
          <w:szCs w:val="20"/>
        </w:rPr>
        <w:t xml:space="preserve">　</w:t>
      </w:r>
      <w:r w:rsidR="001B3BE2" w:rsidRPr="00B6608A">
        <w:rPr>
          <w:sz w:val="20"/>
          <w:szCs w:val="20"/>
        </w:rPr>
        <w:t>全国協会でもこれまで「雇用開発」と「社会貢献」の</w:t>
      </w:r>
      <w:r w:rsidR="001B3BE2" w:rsidRPr="00B6608A">
        <w:rPr>
          <w:sz w:val="20"/>
          <w:szCs w:val="20"/>
        </w:rPr>
        <w:t>2</w:t>
      </w:r>
      <w:r w:rsidR="001B3BE2" w:rsidRPr="00B6608A">
        <w:rPr>
          <w:sz w:val="20"/>
          <w:szCs w:val="20"/>
        </w:rPr>
        <w:t>つの面から、障がい者支援事業を展開してき</w:t>
      </w:r>
      <w:r w:rsidR="001B3BE2" w:rsidRPr="00B6608A">
        <w:rPr>
          <w:rFonts w:hint="eastAsia"/>
          <w:sz w:val="20"/>
          <w:szCs w:val="20"/>
        </w:rPr>
        <w:t>ました</w:t>
      </w:r>
      <w:r w:rsidR="001B3BE2" w:rsidRPr="00B6608A">
        <w:rPr>
          <w:sz w:val="20"/>
          <w:szCs w:val="20"/>
        </w:rPr>
        <w:t>。しかし現在は「人手不足」、つまり「雇用開発」に</w:t>
      </w:r>
      <w:r w:rsidR="005F54CD">
        <w:rPr>
          <w:rFonts w:hint="eastAsia"/>
          <w:sz w:val="20"/>
          <w:szCs w:val="20"/>
        </w:rPr>
        <w:t>重点</w:t>
      </w:r>
      <w:r w:rsidR="001B3BE2" w:rsidRPr="00B6608A">
        <w:rPr>
          <w:sz w:val="20"/>
          <w:szCs w:val="20"/>
        </w:rPr>
        <w:t>を置いて取り組むべきと認識しています。そのため障がい者だけに</w:t>
      </w:r>
      <w:r w:rsidR="001B3BE2" w:rsidRPr="00B6608A">
        <w:rPr>
          <w:rFonts w:hint="eastAsia"/>
          <w:sz w:val="20"/>
          <w:szCs w:val="20"/>
        </w:rPr>
        <w:t>固執</w:t>
      </w:r>
      <w:r w:rsidR="001B3BE2" w:rsidRPr="00B6608A">
        <w:rPr>
          <w:sz w:val="20"/>
          <w:szCs w:val="20"/>
        </w:rPr>
        <w:t>せず、高齢者、主婦、学生など、あらゆる潜在労働力の就労ニーズを喚起したり、また同時に会員企業の募集費削減に貢献できるサービスを</w:t>
      </w:r>
      <w:r w:rsidR="00D3068A">
        <w:rPr>
          <w:rFonts w:hint="eastAsia"/>
          <w:sz w:val="20"/>
          <w:szCs w:val="20"/>
        </w:rPr>
        <w:t>開発するこ</w:t>
      </w:r>
      <w:r w:rsidR="001B3BE2" w:rsidRPr="00B6608A">
        <w:rPr>
          <w:sz w:val="20"/>
          <w:szCs w:val="20"/>
        </w:rPr>
        <w:t>とを考えています。</w:t>
      </w:r>
    </w:p>
    <w:p w:rsidR="0087026F" w:rsidRPr="00B6608A" w:rsidRDefault="002C417E" w:rsidP="0087026F">
      <w:pPr>
        <w:rPr>
          <w:sz w:val="20"/>
          <w:szCs w:val="20"/>
        </w:rPr>
      </w:pPr>
      <w:r w:rsidRPr="007B6A23">
        <w:rPr>
          <w:rFonts w:hint="eastAsia"/>
          <w:b/>
          <w:color w:val="FF0000"/>
          <w:sz w:val="20"/>
          <w:szCs w:val="20"/>
          <w:bdr w:val="single" w:sz="4" w:space="0" w:color="auto"/>
        </w:rPr>
        <w:lastRenderedPageBreak/>
        <w:t xml:space="preserve">　</w:t>
      </w:r>
      <w:r w:rsidR="00CE18AA" w:rsidRPr="007B6A23">
        <w:rPr>
          <w:rFonts w:hint="eastAsia"/>
          <w:b/>
          <w:color w:val="FF0000"/>
          <w:sz w:val="20"/>
          <w:szCs w:val="20"/>
          <w:bdr w:val="single" w:sz="4" w:space="0" w:color="auto"/>
        </w:rPr>
        <w:t>Q9</w:t>
      </w:r>
      <w:r w:rsidRPr="007B6A23">
        <w:rPr>
          <w:rFonts w:hint="eastAsia"/>
          <w:b/>
          <w:color w:val="FF0000"/>
          <w:sz w:val="20"/>
          <w:szCs w:val="20"/>
          <w:bdr w:val="single" w:sz="4" w:space="0" w:color="auto"/>
        </w:rPr>
        <w:t xml:space="preserve">　</w:t>
      </w:r>
      <w:r>
        <w:rPr>
          <w:rFonts w:hint="eastAsia"/>
          <w:sz w:val="20"/>
          <w:szCs w:val="20"/>
        </w:rPr>
        <w:t xml:space="preserve">　</w:t>
      </w:r>
      <w:r w:rsidR="00CE18AA" w:rsidRPr="00B6608A">
        <w:rPr>
          <w:sz w:val="20"/>
          <w:szCs w:val="20"/>
        </w:rPr>
        <w:t>2020</w:t>
      </w:r>
      <w:r w:rsidR="00CE18AA" w:rsidRPr="00B6608A">
        <w:rPr>
          <w:sz w:val="20"/>
          <w:szCs w:val="20"/>
        </w:rPr>
        <w:t>年の東京オリンピック・パラリンピック大会開会まで</w:t>
      </w:r>
      <w:r w:rsidR="00CE18AA" w:rsidRPr="00B6608A">
        <w:rPr>
          <w:rFonts w:hint="eastAsia"/>
          <w:sz w:val="20"/>
          <w:szCs w:val="20"/>
        </w:rPr>
        <w:t>あ</w:t>
      </w:r>
      <w:r w:rsidR="00CE18AA" w:rsidRPr="00B6608A">
        <w:rPr>
          <w:sz w:val="20"/>
          <w:szCs w:val="20"/>
        </w:rPr>
        <w:t>と</w:t>
      </w:r>
      <w:r w:rsidR="00CE18AA" w:rsidRPr="00B6608A">
        <w:rPr>
          <w:rFonts w:hint="eastAsia"/>
          <w:sz w:val="20"/>
          <w:szCs w:val="20"/>
        </w:rPr>
        <w:t>3</w:t>
      </w:r>
      <w:r w:rsidR="00CE18AA" w:rsidRPr="00B6608A">
        <w:rPr>
          <w:sz w:val="20"/>
          <w:szCs w:val="20"/>
        </w:rPr>
        <w:t>年</w:t>
      </w:r>
      <w:r w:rsidR="00950371" w:rsidRPr="00B6608A">
        <w:rPr>
          <w:rFonts w:hint="eastAsia"/>
          <w:sz w:val="20"/>
          <w:szCs w:val="20"/>
        </w:rPr>
        <w:t>になりました。</w:t>
      </w:r>
      <w:r w:rsidR="00CE18AA" w:rsidRPr="00B6608A">
        <w:rPr>
          <w:sz w:val="20"/>
          <w:szCs w:val="20"/>
        </w:rPr>
        <w:t>前回の東京オリンピックで</w:t>
      </w:r>
      <w:r w:rsidR="00950371" w:rsidRPr="00B6608A">
        <w:rPr>
          <w:rFonts w:hint="eastAsia"/>
          <w:sz w:val="20"/>
          <w:szCs w:val="20"/>
        </w:rPr>
        <w:t>も、</w:t>
      </w:r>
      <w:r w:rsidR="00CE18AA" w:rsidRPr="00B6608A">
        <w:rPr>
          <w:sz w:val="20"/>
          <w:szCs w:val="20"/>
        </w:rPr>
        <w:t>大会の成功に</w:t>
      </w:r>
      <w:r w:rsidR="00950371" w:rsidRPr="00B6608A">
        <w:rPr>
          <w:rFonts w:hint="eastAsia"/>
          <w:sz w:val="20"/>
          <w:szCs w:val="20"/>
        </w:rPr>
        <w:t>当業界が</w:t>
      </w:r>
      <w:r w:rsidR="00CE18AA" w:rsidRPr="00B6608A">
        <w:rPr>
          <w:sz w:val="20"/>
          <w:szCs w:val="20"/>
        </w:rPr>
        <w:t>貢献した経緯があります。東京協会では「オリンピック支援積立預金」</w:t>
      </w:r>
      <w:r w:rsidR="00950371" w:rsidRPr="00B6608A">
        <w:rPr>
          <w:rFonts w:hint="eastAsia"/>
          <w:sz w:val="20"/>
          <w:szCs w:val="20"/>
        </w:rPr>
        <w:t>を</w:t>
      </w:r>
      <w:r w:rsidR="00CE18AA" w:rsidRPr="00B6608A">
        <w:rPr>
          <w:sz w:val="20"/>
          <w:szCs w:val="20"/>
        </w:rPr>
        <w:t>行うなど準備を始めています</w:t>
      </w:r>
      <w:r w:rsidR="00950371" w:rsidRPr="00B6608A">
        <w:rPr>
          <w:rFonts w:hint="eastAsia"/>
          <w:sz w:val="20"/>
          <w:szCs w:val="20"/>
        </w:rPr>
        <w:t>が、国際的イベントのため</w:t>
      </w:r>
      <w:r w:rsidR="00950371" w:rsidRPr="00B6608A">
        <w:rPr>
          <w:rFonts w:hint="eastAsia"/>
          <w:sz w:val="20"/>
          <w:szCs w:val="20"/>
        </w:rPr>
        <w:t>1</w:t>
      </w:r>
      <w:r w:rsidR="00CE18AA" w:rsidRPr="00B6608A">
        <w:rPr>
          <w:sz w:val="20"/>
          <w:szCs w:val="20"/>
        </w:rPr>
        <w:t>地区協会で対応することは難しいと</w:t>
      </w:r>
      <w:r w:rsidR="00950371" w:rsidRPr="00B6608A">
        <w:rPr>
          <w:rFonts w:hint="eastAsia"/>
          <w:sz w:val="20"/>
          <w:szCs w:val="20"/>
        </w:rPr>
        <w:t>考えます。</w:t>
      </w:r>
    </w:p>
    <w:p w:rsidR="009417B5" w:rsidRPr="00B6608A" w:rsidRDefault="0087026F" w:rsidP="009417B5">
      <w:pPr>
        <w:rPr>
          <w:sz w:val="20"/>
          <w:szCs w:val="20"/>
        </w:rPr>
      </w:pPr>
      <w:r w:rsidRPr="00B6608A">
        <w:rPr>
          <w:rFonts w:hint="eastAsia"/>
          <w:sz w:val="20"/>
          <w:szCs w:val="20"/>
        </w:rPr>
        <w:t xml:space="preserve">　</w:t>
      </w:r>
      <w:r w:rsidR="00CE18AA" w:rsidRPr="00B6608A">
        <w:rPr>
          <w:sz w:val="20"/>
          <w:szCs w:val="20"/>
        </w:rPr>
        <w:t>全国協会主導のもと</w:t>
      </w:r>
      <w:r w:rsidR="00950371" w:rsidRPr="00B6608A">
        <w:rPr>
          <w:rFonts w:hint="eastAsia"/>
          <w:sz w:val="20"/>
          <w:szCs w:val="20"/>
        </w:rPr>
        <w:t>47</w:t>
      </w:r>
      <w:r w:rsidR="00950371" w:rsidRPr="00B6608A">
        <w:rPr>
          <w:rFonts w:hint="eastAsia"/>
          <w:sz w:val="20"/>
          <w:szCs w:val="20"/>
        </w:rPr>
        <w:t>協会の</w:t>
      </w:r>
      <w:r w:rsidR="00CE18AA" w:rsidRPr="00B6608A">
        <w:rPr>
          <w:sz w:val="20"/>
          <w:szCs w:val="20"/>
        </w:rPr>
        <w:t>協働体制を確立し、東京オリンピック・パラリンピック大会の成功に向けた施策や支援を行う必要があると思われますが、計画や予定</w:t>
      </w:r>
      <w:r w:rsidR="00950371" w:rsidRPr="00B6608A">
        <w:rPr>
          <w:rFonts w:hint="eastAsia"/>
          <w:sz w:val="20"/>
          <w:szCs w:val="20"/>
        </w:rPr>
        <w:t>を</w:t>
      </w:r>
      <w:r w:rsidR="00CE18AA" w:rsidRPr="00B6608A">
        <w:rPr>
          <w:sz w:val="20"/>
          <w:szCs w:val="20"/>
        </w:rPr>
        <w:t>お伺いしたい。</w:t>
      </w:r>
    </w:p>
    <w:p w:rsidR="009417B5" w:rsidRPr="00B6608A" w:rsidRDefault="009417B5" w:rsidP="009417B5">
      <w:pPr>
        <w:rPr>
          <w:sz w:val="20"/>
          <w:szCs w:val="20"/>
        </w:rPr>
      </w:pPr>
    </w:p>
    <w:p w:rsidR="00CA0CFA" w:rsidRPr="00B6608A" w:rsidRDefault="002C417E" w:rsidP="00CA0CFA">
      <w:pPr>
        <w:rPr>
          <w:sz w:val="20"/>
          <w:szCs w:val="20"/>
        </w:rPr>
      </w:pPr>
      <w:r w:rsidRPr="007B6A23">
        <w:rPr>
          <w:rFonts w:hint="eastAsia"/>
          <w:b/>
          <w:color w:val="0070C0"/>
          <w:sz w:val="20"/>
          <w:szCs w:val="20"/>
          <w:bdr w:val="single" w:sz="4" w:space="0" w:color="auto"/>
        </w:rPr>
        <w:t xml:space="preserve">　</w:t>
      </w:r>
      <w:r w:rsidR="009417B5" w:rsidRPr="007B6A23">
        <w:rPr>
          <w:rFonts w:hint="eastAsia"/>
          <w:b/>
          <w:color w:val="0070C0"/>
          <w:sz w:val="20"/>
          <w:szCs w:val="20"/>
          <w:bdr w:val="single" w:sz="4" w:space="0" w:color="auto"/>
        </w:rPr>
        <w:t>A9</w:t>
      </w:r>
      <w:r w:rsidRPr="007B6A23">
        <w:rPr>
          <w:rFonts w:hint="eastAsia"/>
          <w:b/>
          <w:color w:val="0070C0"/>
          <w:sz w:val="20"/>
          <w:szCs w:val="20"/>
          <w:bdr w:val="single" w:sz="4" w:space="0" w:color="auto"/>
        </w:rPr>
        <w:t xml:space="preserve">　</w:t>
      </w:r>
      <w:r>
        <w:rPr>
          <w:rFonts w:hint="eastAsia"/>
          <w:sz w:val="20"/>
          <w:szCs w:val="20"/>
        </w:rPr>
        <w:t xml:space="preserve">　</w:t>
      </w:r>
      <w:r w:rsidR="00CE18AA" w:rsidRPr="00B6608A">
        <w:rPr>
          <w:sz w:val="20"/>
          <w:szCs w:val="20"/>
        </w:rPr>
        <w:t>全国協会</w:t>
      </w:r>
      <w:r w:rsidR="00CA0CFA" w:rsidRPr="00B6608A">
        <w:rPr>
          <w:rFonts w:hint="eastAsia"/>
          <w:sz w:val="20"/>
          <w:szCs w:val="20"/>
        </w:rPr>
        <w:t>でも</w:t>
      </w:r>
      <w:r w:rsidR="00CE18AA" w:rsidRPr="00B6608A">
        <w:rPr>
          <w:sz w:val="20"/>
          <w:szCs w:val="20"/>
        </w:rPr>
        <w:t>金銭的準備を行う案</w:t>
      </w:r>
      <w:r w:rsidR="00CA0CFA" w:rsidRPr="00B6608A">
        <w:rPr>
          <w:rFonts w:hint="eastAsia"/>
          <w:sz w:val="20"/>
          <w:szCs w:val="20"/>
        </w:rPr>
        <w:t>が</w:t>
      </w:r>
      <w:r w:rsidR="00CE18AA" w:rsidRPr="00B6608A">
        <w:rPr>
          <w:sz w:val="20"/>
          <w:szCs w:val="20"/>
        </w:rPr>
        <w:t>ありましたが、</w:t>
      </w:r>
      <w:r w:rsidR="00CE18AA" w:rsidRPr="00B6608A">
        <w:rPr>
          <w:rFonts w:hint="eastAsia"/>
          <w:sz w:val="20"/>
          <w:szCs w:val="20"/>
        </w:rPr>
        <w:t>大会</w:t>
      </w:r>
      <w:r w:rsidR="00CE18AA" w:rsidRPr="00B6608A">
        <w:rPr>
          <w:sz w:val="20"/>
          <w:szCs w:val="20"/>
        </w:rPr>
        <w:t>組織委員会の意向が明確になっていないこと、準備するに</w:t>
      </w:r>
      <w:r w:rsidR="00CE18AA" w:rsidRPr="00B6608A">
        <w:rPr>
          <w:rFonts w:hint="eastAsia"/>
          <w:sz w:val="20"/>
          <w:szCs w:val="20"/>
        </w:rPr>
        <w:t>して</w:t>
      </w:r>
      <w:r w:rsidR="00CE18AA" w:rsidRPr="00B6608A">
        <w:rPr>
          <w:sz w:val="20"/>
          <w:szCs w:val="20"/>
        </w:rPr>
        <w:t>も来年</w:t>
      </w:r>
      <w:r w:rsidR="00CE18AA" w:rsidRPr="00B6608A">
        <w:rPr>
          <w:rFonts w:hint="eastAsia"/>
          <w:sz w:val="20"/>
          <w:szCs w:val="20"/>
        </w:rPr>
        <w:t>度</w:t>
      </w:r>
      <w:r w:rsidR="00CE18AA" w:rsidRPr="00B6608A">
        <w:rPr>
          <w:sz w:val="20"/>
          <w:szCs w:val="20"/>
        </w:rPr>
        <w:t>以降でも</w:t>
      </w:r>
      <w:r w:rsidR="00CE18AA" w:rsidRPr="00B6608A">
        <w:rPr>
          <w:rFonts w:hint="eastAsia"/>
          <w:sz w:val="20"/>
          <w:szCs w:val="20"/>
        </w:rPr>
        <w:t>遅くはないとの判断から、</w:t>
      </w:r>
      <w:r w:rsidR="00CE18AA" w:rsidRPr="00B6608A">
        <w:rPr>
          <w:sz w:val="20"/>
          <w:szCs w:val="20"/>
        </w:rPr>
        <w:t>他の優先度の高いもの</w:t>
      </w:r>
      <w:r w:rsidR="00CE18AA" w:rsidRPr="00B6608A">
        <w:rPr>
          <w:rFonts w:hint="eastAsia"/>
          <w:sz w:val="20"/>
          <w:szCs w:val="20"/>
        </w:rPr>
        <w:t>に譲り</w:t>
      </w:r>
      <w:r w:rsidR="00CE18AA" w:rsidRPr="00B6608A">
        <w:rPr>
          <w:sz w:val="20"/>
          <w:szCs w:val="20"/>
        </w:rPr>
        <w:t>、今</w:t>
      </w:r>
      <w:r w:rsidR="00CA0CFA" w:rsidRPr="00B6608A">
        <w:rPr>
          <w:sz w:val="20"/>
          <w:szCs w:val="20"/>
        </w:rPr>
        <w:t>年度は見送</w:t>
      </w:r>
      <w:r w:rsidR="00CA0CFA" w:rsidRPr="00B6608A">
        <w:rPr>
          <w:rFonts w:hint="eastAsia"/>
          <w:sz w:val="20"/>
          <w:szCs w:val="20"/>
        </w:rPr>
        <w:t>りました</w:t>
      </w:r>
      <w:r w:rsidR="00CE18AA" w:rsidRPr="00B6608A">
        <w:rPr>
          <w:sz w:val="20"/>
          <w:szCs w:val="20"/>
        </w:rPr>
        <w:t>。</w:t>
      </w:r>
    </w:p>
    <w:p w:rsidR="00CA0CFA" w:rsidRPr="00B6608A" w:rsidRDefault="00CA0CFA" w:rsidP="00CA0CFA">
      <w:pPr>
        <w:rPr>
          <w:sz w:val="20"/>
          <w:szCs w:val="20"/>
        </w:rPr>
      </w:pPr>
      <w:r w:rsidRPr="00B6608A">
        <w:rPr>
          <w:rFonts w:hint="eastAsia"/>
          <w:sz w:val="20"/>
          <w:szCs w:val="20"/>
        </w:rPr>
        <w:t xml:space="preserve">　ただし、</w:t>
      </w:r>
      <w:r w:rsidR="00CE18AA" w:rsidRPr="00B6608A">
        <w:rPr>
          <w:rFonts w:hint="eastAsia"/>
          <w:sz w:val="20"/>
          <w:szCs w:val="20"/>
        </w:rPr>
        <w:t>全国協会は過去のオリンピック・パラリンピック大会において、あらゆる協力を行ってきた実績がありますので、</w:t>
      </w:r>
      <w:r w:rsidR="00863F8C" w:rsidRPr="00B6608A">
        <w:rPr>
          <w:rFonts w:hint="eastAsia"/>
          <w:sz w:val="20"/>
          <w:szCs w:val="20"/>
        </w:rPr>
        <w:t>大会</w:t>
      </w:r>
      <w:r w:rsidR="00CE18AA" w:rsidRPr="00B6608A">
        <w:rPr>
          <w:rFonts w:hint="eastAsia"/>
          <w:sz w:val="20"/>
          <w:szCs w:val="20"/>
        </w:rPr>
        <w:t>組織委員会から</w:t>
      </w:r>
      <w:r w:rsidRPr="00B6608A">
        <w:rPr>
          <w:rFonts w:hint="eastAsia"/>
          <w:sz w:val="20"/>
          <w:szCs w:val="20"/>
        </w:rPr>
        <w:t>要請があれば、全面的に協力</w:t>
      </w:r>
      <w:r w:rsidR="006D285F" w:rsidRPr="00B6608A">
        <w:rPr>
          <w:rFonts w:hint="eastAsia"/>
          <w:sz w:val="20"/>
          <w:szCs w:val="20"/>
        </w:rPr>
        <w:t>する</w:t>
      </w:r>
      <w:r w:rsidRPr="00B6608A">
        <w:rPr>
          <w:rFonts w:hint="eastAsia"/>
          <w:sz w:val="20"/>
          <w:szCs w:val="20"/>
        </w:rPr>
        <w:t>所存です</w:t>
      </w:r>
      <w:r w:rsidR="00437565" w:rsidRPr="00B6608A">
        <w:rPr>
          <w:rFonts w:hint="eastAsia"/>
          <w:sz w:val="20"/>
          <w:szCs w:val="20"/>
        </w:rPr>
        <w:t>。</w:t>
      </w:r>
    </w:p>
    <w:p w:rsidR="00437565" w:rsidRPr="00B6608A" w:rsidRDefault="00437565" w:rsidP="00CA0CFA">
      <w:pPr>
        <w:rPr>
          <w:sz w:val="20"/>
          <w:szCs w:val="20"/>
        </w:rPr>
      </w:pPr>
    </w:p>
    <w:p w:rsidR="00B21D47" w:rsidRPr="00B6608A" w:rsidRDefault="002C417E" w:rsidP="00B21D47">
      <w:pPr>
        <w:rPr>
          <w:sz w:val="20"/>
          <w:szCs w:val="20"/>
        </w:rPr>
      </w:pPr>
      <w:r w:rsidRPr="007B6A23">
        <w:rPr>
          <w:rFonts w:hint="eastAsia"/>
          <w:b/>
          <w:color w:val="FF0000"/>
          <w:sz w:val="20"/>
          <w:szCs w:val="20"/>
          <w:bdr w:val="single" w:sz="4" w:space="0" w:color="auto"/>
        </w:rPr>
        <w:t xml:space="preserve">　</w:t>
      </w:r>
      <w:r w:rsidR="00B21D47" w:rsidRPr="007B6A23">
        <w:rPr>
          <w:rFonts w:hint="eastAsia"/>
          <w:b/>
          <w:color w:val="FF0000"/>
          <w:sz w:val="20"/>
          <w:szCs w:val="20"/>
          <w:bdr w:val="single" w:sz="4" w:space="0" w:color="auto"/>
        </w:rPr>
        <w:t>Q10</w:t>
      </w:r>
      <w:r w:rsidRPr="007B6A23">
        <w:rPr>
          <w:rFonts w:hint="eastAsia"/>
          <w:b/>
          <w:color w:val="FF0000"/>
          <w:sz w:val="20"/>
          <w:szCs w:val="20"/>
          <w:bdr w:val="single" w:sz="4" w:space="0" w:color="auto"/>
        </w:rPr>
        <w:t xml:space="preserve">　</w:t>
      </w:r>
      <w:r>
        <w:rPr>
          <w:rFonts w:hint="eastAsia"/>
          <w:sz w:val="20"/>
          <w:szCs w:val="20"/>
        </w:rPr>
        <w:t xml:space="preserve">　</w:t>
      </w:r>
      <w:r w:rsidR="00B21D47" w:rsidRPr="00B6608A">
        <w:rPr>
          <w:sz w:val="20"/>
          <w:szCs w:val="20"/>
        </w:rPr>
        <w:t>入札制度改菩</w:t>
      </w:r>
      <w:r w:rsidR="00B21D47" w:rsidRPr="00B6608A">
        <w:rPr>
          <w:rFonts w:hint="eastAsia"/>
          <w:sz w:val="20"/>
          <w:szCs w:val="20"/>
        </w:rPr>
        <w:t>事業は、</w:t>
      </w:r>
      <w:r w:rsidR="00B21D47" w:rsidRPr="00B6608A">
        <w:rPr>
          <w:sz w:val="20"/>
          <w:szCs w:val="20"/>
        </w:rPr>
        <w:t>モデル県</w:t>
      </w:r>
      <w:r w:rsidR="00B21D47" w:rsidRPr="00B6608A">
        <w:rPr>
          <w:rFonts w:hint="eastAsia"/>
          <w:sz w:val="20"/>
          <w:szCs w:val="20"/>
        </w:rPr>
        <w:t>では</w:t>
      </w:r>
      <w:r w:rsidR="00B21D47" w:rsidRPr="00B6608A">
        <w:rPr>
          <w:sz w:val="20"/>
          <w:szCs w:val="20"/>
        </w:rPr>
        <w:t>少しずつ成果も上がってきており、大変感謝しております。そこで次の事項について質問させていただきます。</w:t>
      </w:r>
    </w:p>
    <w:p w:rsidR="00B21D47" w:rsidRPr="00B6608A" w:rsidRDefault="00B21D47" w:rsidP="00B21D47">
      <w:pPr>
        <w:rPr>
          <w:sz w:val="20"/>
          <w:szCs w:val="20"/>
        </w:rPr>
      </w:pPr>
      <w:r w:rsidRPr="00B6608A">
        <w:rPr>
          <w:sz w:val="20"/>
          <w:szCs w:val="20"/>
        </w:rPr>
        <w:t xml:space="preserve">　第一に</w:t>
      </w:r>
      <w:r w:rsidR="00733C81" w:rsidRPr="00B6608A">
        <w:rPr>
          <w:rFonts w:hint="eastAsia"/>
          <w:sz w:val="20"/>
          <w:szCs w:val="20"/>
        </w:rPr>
        <w:t>、</w:t>
      </w:r>
      <w:r w:rsidRPr="00B6608A">
        <w:rPr>
          <w:sz w:val="20"/>
          <w:szCs w:val="20"/>
        </w:rPr>
        <w:t>モデル県</w:t>
      </w:r>
      <w:r w:rsidR="009B564D" w:rsidRPr="00B6608A">
        <w:rPr>
          <w:rFonts w:hint="eastAsia"/>
          <w:sz w:val="20"/>
          <w:szCs w:val="20"/>
        </w:rPr>
        <w:t>での</w:t>
      </w:r>
      <w:r w:rsidRPr="00B6608A">
        <w:rPr>
          <w:sz w:val="20"/>
          <w:szCs w:val="20"/>
        </w:rPr>
        <w:t>事業期間</w:t>
      </w:r>
      <w:r w:rsidR="009B564D" w:rsidRPr="00B6608A">
        <w:rPr>
          <w:rFonts w:hint="eastAsia"/>
          <w:sz w:val="20"/>
          <w:szCs w:val="20"/>
        </w:rPr>
        <w:t>は、</w:t>
      </w:r>
      <w:r w:rsidRPr="00B6608A">
        <w:rPr>
          <w:sz w:val="20"/>
          <w:szCs w:val="20"/>
        </w:rPr>
        <w:t>何年で</w:t>
      </w:r>
      <w:r w:rsidRPr="00B6608A">
        <w:rPr>
          <w:sz w:val="20"/>
          <w:szCs w:val="20"/>
        </w:rPr>
        <w:t>1</w:t>
      </w:r>
      <w:r w:rsidRPr="00B6608A">
        <w:rPr>
          <w:sz w:val="20"/>
          <w:szCs w:val="20"/>
        </w:rPr>
        <w:t>スパンと</w:t>
      </w:r>
      <w:r w:rsidR="00733C81" w:rsidRPr="00B6608A">
        <w:rPr>
          <w:rFonts w:hint="eastAsia"/>
          <w:sz w:val="20"/>
          <w:szCs w:val="20"/>
        </w:rPr>
        <w:t>なるのでしょうか。</w:t>
      </w:r>
      <w:r w:rsidRPr="00B6608A">
        <w:rPr>
          <w:sz w:val="20"/>
          <w:szCs w:val="20"/>
        </w:rPr>
        <w:t>また、モデル県</w:t>
      </w:r>
      <w:r w:rsidR="00E84603" w:rsidRPr="00B6608A">
        <w:rPr>
          <w:rFonts w:hint="eastAsia"/>
          <w:sz w:val="20"/>
          <w:szCs w:val="20"/>
        </w:rPr>
        <w:t>で</w:t>
      </w:r>
      <w:r w:rsidRPr="00B6608A">
        <w:rPr>
          <w:sz w:val="20"/>
          <w:szCs w:val="20"/>
        </w:rPr>
        <w:t>の事業が終了した場合、その後も継続してアドバイスを受けられるの</w:t>
      </w:r>
      <w:r w:rsidR="00733C81" w:rsidRPr="00B6608A">
        <w:rPr>
          <w:rFonts w:hint="eastAsia"/>
          <w:sz w:val="20"/>
          <w:szCs w:val="20"/>
        </w:rPr>
        <w:t>でしょう</w:t>
      </w:r>
      <w:r w:rsidRPr="00B6608A">
        <w:rPr>
          <w:sz w:val="20"/>
          <w:szCs w:val="20"/>
        </w:rPr>
        <w:t>か</w:t>
      </w:r>
      <w:r w:rsidR="00733C81" w:rsidRPr="00B6608A">
        <w:rPr>
          <w:rFonts w:hint="eastAsia"/>
          <w:sz w:val="20"/>
          <w:szCs w:val="20"/>
        </w:rPr>
        <w:t>。</w:t>
      </w:r>
      <w:r w:rsidRPr="00B6608A">
        <w:rPr>
          <w:sz w:val="20"/>
          <w:szCs w:val="20"/>
        </w:rPr>
        <w:t>第二に</w:t>
      </w:r>
      <w:r w:rsidR="00733C81" w:rsidRPr="00B6608A">
        <w:rPr>
          <w:rFonts w:hint="eastAsia"/>
          <w:sz w:val="20"/>
          <w:szCs w:val="20"/>
        </w:rPr>
        <w:t>、</w:t>
      </w:r>
      <w:r w:rsidRPr="00B6608A">
        <w:rPr>
          <w:sz w:val="20"/>
          <w:szCs w:val="20"/>
        </w:rPr>
        <w:t>一定の結果を得た場合、あるいは中途で各地区の惜報交換、検証共有するための交流勉強会・懇談会等は今後考えられている</w:t>
      </w:r>
      <w:r w:rsidR="00733C81" w:rsidRPr="00B6608A">
        <w:rPr>
          <w:rFonts w:hint="eastAsia"/>
          <w:sz w:val="20"/>
          <w:szCs w:val="20"/>
        </w:rPr>
        <w:t>でしょう</w:t>
      </w:r>
      <w:r w:rsidRPr="00B6608A">
        <w:rPr>
          <w:sz w:val="20"/>
          <w:szCs w:val="20"/>
        </w:rPr>
        <w:t>か</w:t>
      </w:r>
      <w:r w:rsidR="00733C81" w:rsidRPr="00B6608A">
        <w:rPr>
          <w:rFonts w:hint="eastAsia"/>
          <w:sz w:val="20"/>
          <w:szCs w:val="20"/>
        </w:rPr>
        <w:t>。</w:t>
      </w:r>
      <w:r w:rsidRPr="00B6608A">
        <w:rPr>
          <w:sz w:val="20"/>
          <w:szCs w:val="20"/>
        </w:rPr>
        <w:t>第三に</w:t>
      </w:r>
      <w:r w:rsidR="00733C81" w:rsidRPr="00B6608A">
        <w:rPr>
          <w:rFonts w:hint="eastAsia"/>
          <w:sz w:val="20"/>
          <w:szCs w:val="20"/>
        </w:rPr>
        <w:t>、</w:t>
      </w:r>
      <w:r w:rsidR="00C5327E" w:rsidRPr="00B6608A">
        <w:rPr>
          <w:rFonts w:hint="eastAsia"/>
          <w:sz w:val="20"/>
          <w:szCs w:val="20"/>
        </w:rPr>
        <w:t>モデル</w:t>
      </w:r>
      <w:r w:rsidR="00C5327E" w:rsidRPr="00B6608A">
        <w:rPr>
          <w:sz w:val="20"/>
          <w:szCs w:val="20"/>
        </w:rPr>
        <w:t>県で</w:t>
      </w:r>
      <w:r w:rsidR="00C5327E" w:rsidRPr="00B6608A">
        <w:rPr>
          <w:rFonts w:hint="eastAsia"/>
          <w:sz w:val="20"/>
          <w:szCs w:val="20"/>
        </w:rPr>
        <w:t>あがった</w:t>
      </w:r>
      <w:r w:rsidR="00C5327E" w:rsidRPr="00B6608A">
        <w:rPr>
          <w:sz w:val="20"/>
          <w:szCs w:val="20"/>
        </w:rPr>
        <w:t>成果をまとめ</w:t>
      </w:r>
      <w:r w:rsidR="00C5327E" w:rsidRPr="00B6608A">
        <w:rPr>
          <w:rFonts w:hint="eastAsia"/>
          <w:sz w:val="20"/>
          <w:szCs w:val="20"/>
        </w:rPr>
        <w:t>、</w:t>
      </w:r>
      <w:r w:rsidR="00C5327E" w:rsidRPr="00B6608A">
        <w:rPr>
          <w:sz w:val="20"/>
          <w:szCs w:val="20"/>
        </w:rPr>
        <w:t>全国展開をしていくことが</w:t>
      </w:r>
      <w:r w:rsidR="00C5327E" w:rsidRPr="00B6608A">
        <w:rPr>
          <w:rFonts w:hint="eastAsia"/>
          <w:sz w:val="20"/>
          <w:szCs w:val="20"/>
        </w:rPr>
        <w:t>、</w:t>
      </w:r>
      <w:r w:rsidR="00C5327E" w:rsidRPr="00B6608A">
        <w:rPr>
          <w:sz w:val="20"/>
          <w:szCs w:val="20"/>
        </w:rPr>
        <w:t>業界にとって一番重要なこと</w:t>
      </w:r>
      <w:r w:rsidR="00C5327E" w:rsidRPr="00B6608A">
        <w:rPr>
          <w:rFonts w:hint="eastAsia"/>
          <w:sz w:val="20"/>
          <w:szCs w:val="20"/>
        </w:rPr>
        <w:t>だと</w:t>
      </w:r>
      <w:r w:rsidR="00C5327E" w:rsidRPr="00B6608A">
        <w:rPr>
          <w:sz w:val="20"/>
          <w:szCs w:val="20"/>
        </w:rPr>
        <w:t>考えております</w:t>
      </w:r>
      <w:r w:rsidR="00B87BD7">
        <w:rPr>
          <w:rFonts w:hint="eastAsia"/>
          <w:sz w:val="20"/>
          <w:szCs w:val="20"/>
        </w:rPr>
        <w:t>が、</w:t>
      </w:r>
      <w:r w:rsidR="00F03372" w:rsidRPr="00B6608A">
        <w:rPr>
          <w:rFonts w:hint="eastAsia"/>
          <w:sz w:val="20"/>
          <w:szCs w:val="20"/>
        </w:rPr>
        <w:t>モデル県での事業の</w:t>
      </w:r>
      <w:r w:rsidRPr="00B6608A">
        <w:rPr>
          <w:sz w:val="20"/>
          <w:szCs w:val="20"/>
        </w:rPr>
        <w:t>終了後</w:t>
      </w:r>
      <w:r w:rsidR="00733C81" w:rsidRPr="00B6608A">
        <w:rPr>
          <w:rFonts w:hint="eastAsia"/>
          <w:sz w:val="20"/>
          <w:szCs w:val="20"/>
        </w:rPr>
        <w:t>に</w:t>
      </w:r>
      <w:r w:rsidR="00F03372" w:rsidRPr="00B6608A">
        <w:rPr>
          <w:rFonts w:hint="eastAsia"/>
          <w:sz w:val="20"/>
          <w:szCs w:val="20"/>
        </w:rPr>
        <w:t>、それ</w:t>
      </w:r>
      <w:r w:rsidRPr="00B6608A">
        <w:rPr>
          <w:sz w:val="20"/>
          <w:szCs w:val="20"/>
        </w:rPr>
        <w:t>以外の協会にも、何らのかのメリットが普及されるの</w:t>
      </w:r>
      <w:r w:rsidR="00733C81" w:rsidRPr="00B6608A">
        <w:rPr>
          <w:rFonts w:hint="eastAsia"/>
          <w:sz w:val="20"/>
          <w:szCs w:val="20"/>
        </w:rPr>
        <w:t>でしょう</w:t>
      </w:r>
      <w:r w:rsidRPr="00B6608A">
        <w:rPr>
          <w:sz w:val="20"/>
          <w:szCs w:val="20"/>
        </w:rPr>
        <w:t>か</w:t>
      </w:r>
      <w:r w:rsidR="00733C81" w:rsidRPr="00B6608A">
        <w:rPr>
          <w:rFonts w:hint="eastAsia"/>
          <w:sz w:val="20"/>
          <w:szCs w:val="20"/>
        </w:rPr>
        <w:t>。</w:t>
      </w:r>
    </w:p>
    <w:p w:rsidR="00437565" w:rsidRPr="00B6608A" w:rsidRDefault="00437565" w:rsidP="00CA0CFA">
      <w:pPr>
        <w:rPr>
          <w:sz w:val="20"/>
          <w:szCs w:val="20"/>
        </w:rPr>
      </w:pPr>
    </w:p>
    <w:p w:rsidR="00FA6D2E" w:rsidRPr="00B6608A" w:rsidRDefault="002C417E" w:rsidP="00FA6D2E">
      <w:pPr>
        <w:rPr>
          <w:sz w:val="20"/>
          <w:szCs w:val="20"/>
        </w:rPr>
      </w:pPr>
      <w:r w:rsidRPr="007B6A23">
        <w:rPr>
          <w:rFonts w:hint="eastAsia"/>
          <w:b/>
          <w:color w:val="0070C0"/>
          <w:sz w:val="20"/>
          <w:szCs w:val="20"/>
          <w:bdr w:val="single" w:sz="4" w:space="0" w:color="auto"/>
        </w:rPr>
        <w:t xml:space="preserve">　</w:t>
      </w:r>
      <w:r w:rsidR="00FA6D2E" w:rsidRPr="007B6A23">
        <w:rPr>
          <w:rFonts w:hint="eastAsia"/>
          <w:b/>
          <w:color w:val="0070C0"/>
          <w:sz w:val="20"/>
          <w:szCs w:val="20"/>
          <w:bdr w:val="single" w:sz="4" w:space="0" w:color="auto"/>
        </w:rPr>
        <w:t>A10</w:t>
      </w:r>
      <w:r w:rsidRPr="007B6A23">
        <w:rPr>
          <w:rFonts w:hint="eastAsia"/>
          <w:b/>
          <w:color w:val="0070C0"/>
          <w:sz w:val="20"/>
          <w:szCs w:val="20"/>
          <w:bdr w:val="single" w:sz="4" w:space="0" w:color="auto"/>
        </w:rPr>
        <w:t xml:space="preserve">　</w:t>
      </w:r>
      <w:r>
        <w:rPr>
          <w:rFonts w:hint="eastAsia"/>
          <w:sz w:val="20"/>
          <w:szCs w:val="20"/>
        </w:rPr>
        <w:t xml:space="preserve">　</w:t>
      </w:r>
      <w:r w:rsidR="00FA6D2E" w:rsidRPr="00B6608A">
        <w:rPr>
          <w:sz w:val="20"/>
          <w:szCs w:val="20"/>
        </w:rPr>
        <w:t>本事業のスパン</w:t>
      </w:r>
      <w:r w:rsidR="004150E0" w:rsidRPr="00B6608A">
        <w:rPr>
          <w:rFonts w:hint="eastAsia"/>
          <w:sz w:val="20"/>
          <w:szCs w:val="20"/>
        </w:rPr>
        <w:t>は</w:t>
      </w:r>
      <w:r w:rsidR="004150E0" w:rsidRPr="00B6608A">
        <w:rPr>
          <w:rFonts w:hint="eastAsia"/>
          <w:sz w:val="20"/>
          <w:szCs w:val="20"/>
        </w:rPr>
        <w:t>2</w:t>
      </w:r>
      <w:r w:rsidR="00FA6D2E" w:rsidRPr="00B6608A">
        <w:rPr>
          <w:sz w:val="20"/>
          <w:szCs w:val="20"/>
        </w:rPr>
        <w:t>年～</w:t>
      </w:r>
      <w:r w:rsidR="00FA6D2E" w:rsidRPr="00B6608A">
        <w:rPr>
          <w:sz w:val="20"/>
          <w:szCs w:val="20"/>
        </w:rPr>
        <w:t>3</w:t>
      </w:r>
      <w:r w:rsidR="00FA6D2E" w:rsidRPr="00B6608A">
        <w:rPr>
          <w:sz w:val="20"/>
          <w:szCs w:val="20"/>
        </w:rPr>
        <w:t>年を目途としています。</w:t>
      </w:r>
      <w:r w:rsidR="00C4111E" w:rsidRPr="00B6608A">
        <w:rPr>
          <w:rFonts w:hint="eastAsia"/>
          <w:sz w:val="20"/>
          <w:szCs w:val="20"/>
        </w:rPr>
        <w:t>実施</w:t>
      </w:r>
      <w:r w:rsidR="00FA6D2E" w:rsidRPr="00B6608A">
        <w:rPr>
          <w:sz w:val="20"/>
          <w:szCs w:val="20"/>
        </w:rPr>
        <w:t>地区</w:t>
      </w:r>
      <w:r w:rsidR="00C4111E" w:rsidRPr="00B6608A">
        <w:rPr>
          <w:rFonts w:hint="eastAsia"/>
          <w:sz w:val="20"/>
          <w:szCs w:val="20"/>
        </w:rPr>
        <w:t>協会</w:t>
      </w:r>
      <w:r w:rsidR="00FA6D2E" w:rsidRPr="00B6608A">
        <w:rPr>
          <w:sz w:val="20"/>
          <w:szCs w:val="20"/>
        </w:rPr>
        <w:t>ごとに第三者委員会を設置し、最終報告をまとめ、政治・行政に対して最終報告を行いますが、その時点で終結と</w:t>
      </w:r>
      <w:r w:rsidR="002C054D" w:rsidRPr="00B6608A">
        <w:rPr>
          <w:rFonts w:hint="eastAsia"/>
          <w:sz w:val="20"/>
          <w:szCs w:val="20"/>
        </w:rPr>
        <w:t>なります</w:t>
      </w:r>
      <w:r w:rsidR="00FA6D2E" w:rsidRPr="00B6608A">
        <w:rPr>
          <w:sz w:val="20"/>
          <w:szCs w:val="20"/>
        </w:rPr>
        <w:t>。モデル県として事業が終了した後も活動を希望される場合は、実務、費用ともに地区協会にご負担いただく形になりますが、ご相談には対応</w:t>
      </w:r>
      <w:r w:rsidR="002C054D" w:rsidRPr="00B6608A">
        <w:rPr>
          <w:rFonts w:hint="eastAsia"/>
          <w:sz w:val="20"/>
          <w:szCs w:val="20"/>
        </w:rPr>
        <w:t>いたします</w:t>
      </w:r>
      <w:r w:rsidR="00FA6D2E" w:rsidRPr="00B6608A">
        <w:rPr>
          <w:sz w:val="20"/>
          <w:szCs w:val="20"/>
        </w:rPr>
        <w:t>。また各地区の情報交換機会に関しましては、地区本部単位で「フィードバック説明会」</w:t>
      </w:r>
      <w:r w:rsidR="00570E4E">
        <w:rPr>
          <w:rFonts w:hint="eastAsia"/>
          <w:sz w:val="20"/>
          <w:szCs w:val="20"/>
        </w:rPr>
        <w:t>の</w:t>
      </w:r>
      <w:r w:rsidR="00FA6D2E" w:rsidRPr="00B6608A">
        <w:rPr>
          <w:sz w:val="20"/>
          <w:szCs w:val="20"/>
        </w:rPr>
        <w:t>開催</w:t>
      </w:r>
      <w:r w:rsidR="005C424F" w:rsidRPr="00B6608A">
        <w:rPr>
          <w:rFonts w:hint="eastAsia"/>
          <w:sz w:val="20"/>
          <w:szCs w:val="20"/>
        </w:rPr>
        <w:t>を予定しています</w:t>
      </w:r>
      <w:r w:rsidR="00FA6D2E" w:rsidRPr="00B6608A">
        <w:rPr>
          <w:sz w:val="20"/>
          <w:szCs w:val="20"/>
        </w:rPr>
        <w:t>。</w:t>
      </w:r>
    </w:p>
    <w:p w:rsidR="00CA0CFA" w:rsidRDefault="00FA6D2E" w:rsidP="00CA0CFA">
      <w:pPr>
        <w:rPr>
          <w:sz w:val="20"/>
          <w:szCs w:val="20"/>
        </w:rPr>
      </w:pPr>
      <w:r w:rsidRPr="00B6608A">
        <w:rPr>
          <w:rFonts w:hint="eastAsia"/>
          <w:sz w:val="20"/>
          <w:szCs w:val="20"/>
        </w:rPr>
        <w:t xml:space="preserve">　</w:t>
      </w:r>
      <w:r w:rsidR="007F48D6" w:rsidRPr="00B6608A">
        <w:rPr>
          <w:rFonts w:hint="eastAsia"/>
          <w:sz w:val="20"/>
          <w:szCs w:val="20"/>
        </w:rPr>
        <w:t>最後の</w:t>
      </w:r>
      <w:r w:rsidR="005C424F" w:rsidRPr="00B6608A">
        <w:rPr>
          <w:rFonts w:hint="eastAsia"/>
          <w:sz w:val="20"/>
          <w:szCs w:val="20"/>
        </w:rPr>
        <w:t>ご</w:t>
      </w:r>
      <w:r w:rsidR="00AE159C">
        <w:rPr>
          <w:rFonts w:hint="eastAsia"/>
          <w:sz w:val="20"/>
          <w:szCs w:val="20"/>
        </w:rPr>
        <w:t>質問</w:t>
      </w:r>
      <w:r w:rsidR="005C424F" w:rsidRPr="00B6608A">
        <w:rPr>
          <w:rFonts w:hint="eastAsia"/>
          <w:sz w:val="20"/>
          <w:szCs w:val="20"/>
        </w:rPr>
        <w:t>は</w:t>
      </w:r>
      <w:r w:rsidRPr="00B6608A">
        <w:rPr>
          <w:rFonts w:hint="eastAsia"/>
          <w:sz w:val="20"/>
          <w:szCs w:val="20"/>
        </w:rPr>
        <w:t>「</w:t>
      </w:r>
      <w:r w:rsidRPr="00B6608A">
        <w:rPr>
          <w:sz w:val="20"/>
          <w:szCs w:val="20"/>
        </w:rPr>
        <w:t>モデル協会で</w:t>
      </w:r>
      <w:r w:rsidR="00CE5C0D" w:rsidRPr="00B6608A">
        <w:rPr>
          <w:rFonts w:hint="eastAsia"/>
          <w:sz w:val="20"/>
          <w:szCs w:val="20"/>
        </w:rPr>
        <w:t>の</w:t>
      </w:r>
      <w:r w:rsidRPr="00B6608A">
        <w:rPr>
          <w:sz w:val="20"/>
          <w:szCs w:val="20"/>
        </w:rPr>
        <w:t>成果を、他の協会にも広げるべき</w:t>
      </w:r>
      <w:r w:rsidRPr="00B6608A">
        <w:rPr>
          <w:rFonts w:hint="eastAsia"/>
          <w:sz w:val="20"/>
          <w:szCs w:val="20"/>
        </w:rPr>
        <w:t>」</w:t>
      </w:r>
      <w:r w:rsidRPr="00B6608A">
        <w:rPr>
          <w:sz w:val="20"/>
          <w:szCs w:val="20"/>
        </w:rPr>
        <w:t>との</w:t>
      </w:r>
      <w:r w:rsidR="008A2989" w:rsidRPr="00B6608A">
        <w:rPr>
          <w:rFonts w:hint="eastAsia"/>
          <w:sz w:val="20"/>
          <w:szCs w:val="20"/>
        </w:rPr>
        <w:t>、たいへんありがたいご意見</w:t>
      </w:r>
      <w:r w:rsidR="008565C8">
        <w:rPr>
          <w:rFonts w:hint="eastAsia"/>
          <w:sz w:val="20"/>
          <w:szCs w:val="20"/>
        </w:rPr>
        <w:t>と受け取りました</w:t>
      </w:r>
      <w:r w:rsidRPr="00B6608A">
        <w:rPr>
          <w:rFonts w:hint="eastAsia"/>
          <w:sz w:val="20"/>
          <w:szCs w:val="20"/>
        </w:rPr>
        <w:t>。</w:t>
      </w:r>
      <w:r w:rsidRPr="00B6608A">
        <w:rPr>
          <w:sz w:val="20"/>
          <w:szCs w:val="20"/>
        </w:rPr>
        <w:t>本事業の目的は</w:t>
      </w:r>
      <w:r w:rsidR="00CE5C0D" w:rsidRPr="00B6608A">
        <w:rPr>
          <w:rFonts w:hint="eastAsia"/>
          <w:sz w:val="20"/>
          <w:szCs w:val="20"/>
        </w:rPr>
        <w:t>、</w:t>
      </w:r>
      <w:r w:rsidRPr="00B6608A">
        <w:rPr>
          <w:sz w:val="20"/>
          <w:szCs w:val="20"/>
        </w:rPr>
        <w:t>適切な入札のあり方を</w:t>
      </w:r>
      <w:r w:rsidR="008565C8">
        <w:rPr>
          <w:rFonts w:hint="eastAsia"/>
          <w:sz w:val="20"/>
          <w:szCs w:val="20"/>
        </w:rPr>
        <w:t>「</w:t>
      </w:r>
      <w:r w:rsidRPr="00B6608A">
        <w:rPr>
          <w:sz w:val="20"/>
          <w:szCs w:val="20"/>
        </w:rPr>
        <w:t>全国的な波</w:t>
      </w:r>
      <w:r w:rsidR="008565C8">
        <w:rPr>
          <w:rFonts w:hint="eastAsia"/>
          <w:sz w:val="20"/>
          <w:szCs w:val="20"/>
        </w:rPr>
        <w:t>」</w:t>
      </w:r>
      <w:r w:rsidRPr="00B6608A">
        <w:rPr>
          <w:sz w:val="20"/>
          <w:szCs w:val="20"/>
        </w:rPr>
        <w:t>として醸成することです。モデル協会の</w:t>
      </w:r>
      <w:r w:rsidR="009D61AD">
        <w:rPr>
          <w:rFonts w:hint="eastAsia"/>
          <w:sz w:val="20"/>
          <w:szCs w:val="20"/>
        </w:rPr>
        <w:t>ご</w:t>
      </w:r>
      <w:r w:rsidRPr="00B6608A">
        <w:rPr>
          <w:sz w:val="20"/>
          <w:szCs w:val="20"/>
        </w:rPr>
        <w:t>努力を共有させていただき、業界団体として地域行政への影響力を高め</w:t>
      </w:r>
      <w:r w:rsidRPr="00B6608A">
        <w:rPr>
          <w:rFonts w:hint="eastAsia"/>
          <w:sz w:val="20"/>
          <w:szCs w:val="20"/>
        </w:rPr>
        <w:t>たいと考えています。</w:t>
      </w:r>
      <w:r w:rsidRPr="00B6608A">
        <w:rPr>
          <w:sz w:val="20"/>
          <w:szCs w:val="20"/>
        </w:rPr>
        <w:t>具体的には、問題事例や改善の道筋等の情報をとりまとめ、会員の閲覧に供するほか、全国協会に相談窓口を設置し、入札運用改善</w:t>
      </w:r>
      <w:r w:rsidR="008565C8">
        <w:rPr>
          <w:rFonts w:hint="eastAsia"/>
          <w:sz w:val="20"/>
          <w:szCs w:val="20"/>
        </w:rPr>
        <w:t>への</w:t>
      </w:r>
      <w:r w:rsidRPr="00B6608A">
        <w:rPr>
          <w:sz w:val="20"/>
          <w:szCs w:val="20"/>
        </w:rPr>
        <w:t>相談に答えられる体制づくりを想定しています。行政に対しても、将来的には「モデル仕様書」「モデル入札説明書」等も整備して、行政担当官の方々が、適切に運用ができるようにしたいと考えています。</w:t>
      </w:r>
    </w:p>
    <w:p w:rsidR="00EB78D5" w:rsidRDefault="00EB78D5" w:rsidP="00CA0CFA">
      <w:pPr>
        <w:rPr>
          <w:sz w:val="20"/>
          <w:szCs w:val="20"/>
        </w:rPr>
      </w:pPr>
    </w:p>
    <w:p w:rsidR="00EB78D5" w:rsidRPr="006E1918" w:rsidRDefault="00EB78D5" w:rsidP="00CA0CFA">
      <w:pPr>
        <w:rPr>
          <w:sz w:val="18"/>
          <w:szCs w:val="20"/>
        </w:rPr>
      </w:pPr>
      <w:r w:rsidRPr="006E1918">
        <w:rPr>
          <w:rFonts w:hint="eastAsia"/>
          <w:sz w:val="18"/>
          <w:szCs w:val="20"/>
        </w:rPr>
        <w:t>※このほか、全国ビルメンテナンス政治連盟の活動費徴収方法に関する質問がありましたが、</w:t>
      </w:r>
      <w:r w:rsidR="00C84A48" w:rsidRPr="006E1918">
        <w:rPr>
          <w:rFonts w:hint="eastAsia"/>
          <w:sz w:val="18"/>
          <w:szCs w:val="20"/>
        </w:rPr>
        <w:t>他団体</w:t>
      </w:r>
      <w:r w:rsidR="002D2EBB" w:rsidRPr="006E1918">
        <w:rPr>
          <w:rFonts w:hint="eastAsia"/>
          <w:sz w:val="18"/>
          <w:szCs w:val="20"/>
        </w:rPr>
        <w:t>の運営に関する質問で</w:t>
      </w:r>
      <w:r w:rsidR="002423D5" w:rsidRPr="006E1918">
        <w:rPr>
          <w:rFonts w:hint="eastAsia"/>
          <w:sz w:val="18"/>
          <w:szCs w:val="20"/>
        </w:rPr>
        <w:t>あるため</w:t>
      </w:r>
      <w:r w:rsidR="002D2EBB" w:rsidRPr="006E1918">
        <w:rPr>
          <w:rFonts w:hint="eastAsia"/>
          <w:sz w:val="18"/>
          <w:szCs w:val="20"/>
        </w:rPr>
        <w:t>、ここでは割愛しています。</w:t>
      </w:r>
    </w:p>
    <w:p w:rsidR="00223B70" w:rsidRPr="00B6608A" w:rsidRDefault="001732CA" w:rsidP="00CA0CFA">
      <w:pPr>
        <w:rPr>
          <w:rFonts w:asciiTheme="majorEastAsia" w:eastAsiaTheme="majorEastAsia" w:hAnsiTheme="majorEastAsia"/>
          <w:b/>
          <w:sz w:val="20"/>
          <w:szCs w:val="20"/>
        </w:rPr>
      </w:pPr>
      <w:r>
        <w:rPr>
          <w:rFonts w:asciiTheme="majorEastAsia" w:eastAsiaTheme="majorEastAsia" w:hAnsiTheme="majorEastAsia" w:hint="eastAsia"/>
          <w:b/>
          <w:sz w:val="20"/>
          <w:szCs w:val="20"/>
        </w:rPr>
        <w:lastRenderedPageBreak/>
        <w:t>Ⅴ</w:t>
      </w:r>
      <w:r w:rsidR="00223B70" w:rsidRPr="00B6608A">
        <w:rPr>
          <w:rFonts w:asciiTheme="majorEastAsia" w:eastAsiaTheme="majorEastAsia" w:hAnsiTheme="majorEastAsia" w:hint="eastAsia"/>
          <w:b/>
          <w:sz w:val="20"/>
          <w:szCs w:val="20"/>
        </w:rPr>
        <w:t>．平成29年度事業計画（概要）</w:t>
      </w:r>
    </w:p>
    <w:p w:rsidR="00223B70" w:rsidRPr="00B6608A" w:rsidRDefault="00223B70" w:rsidP="00CA0CFA">
      <w:pPr>
        <w:rPr>
          <w:sz w:val="20"/>
          <w:szCs w:val="20"/>
        </w:rPr>
      </w:pPr>
    </w:p>
    <w:p w:rsidR="00B6608A" w:rsidRDefault="00B6608A" w:rsidP="00B6608A">
      <w:pPr>
        <w:rPr>
          <w:sz w:val="20"/>
          <w:szCs w:val="20"/>
        </w:rPr>
      </w:pPr>
      <w:r w:rsidRPr="00B6608A">
        <w:rPr>
          <w:rFonts w:hint="eastAsia"/>
          <w:sz w:val="20"/>
          <w:szCs w:val="20"/>
        </w:rPr>
        <w:t xml:space="preserve">　前年度に引き続き、</w:t>
      </w:r>
      <w:r w:rsidR="0097057B">
        <w:rPr>
          <w:rFonts w:hint="eastAsia"/>
          <w:sz w:val="20"/>
          <w:szCs w:val="20"/>
        </w:rPr>
        <w:t>戦略に基づく事業年度の</w:t>
      </w:r>
      <w:r w:rsidR="0097057B">
        <w:rPr>
          <w:rFonts w:hint="eastAsia"/>
          <w:sz w:val="20"/>
          <w:szCs w:val="20"/>
        </w:rPr>
        <w:t>2</w:t>
      </w:r>
      <w:r w:rsidR="0097057B">
        <w:rPr>
          <w:rFonts w:hint="eastAsia"/>
          <w:sz w:val="20"/>
          <w:szCs w:val="20"/>
        </w:rPr>
        <w:t>年目として、</w:t>
      </w:r>
      <w:r w:rsidR="00982568">
        <w:rPr>
          <w:rFonts w:hint="eastAsia"/>
          <w:sz w:val="20"/>
          <w:szCs w:val="20"/>
        </w:rPr>
        <w:t>全国協会の</w:t>
      </w:r>
      <w:r w:rsidR="00982568" w:rsidRPr="00B6608A">
        <w:rPr>
          <w:rFonts w:hint="eastAsia"/>
          <w:sz w:val="20"/>
          <w:szCs w:val="20"/>
        </w:rPr>
        <w:t>経営理念「人と社会を元気にする仕組みをつくる｣、中期ビジョン「協会員であることをデファクトスタンダードに」</w:t>
      </w:r>
      <w:r w:rsidRPr="00B6608A">
        <w:rPr>
          <w:rFonts w:hint="eastAsia"/>
          <w:sz w:val="20"/>
          <w:szCs w:val="20"/>
        </w:rPr>
        <w:t>を目指す戦略事業を中心に、事業の成果を明確にできるよう、事業ごとに何のための事業か（目的）を意識して編成しています。さらに、その目的には最終的に会員支援に結び付くような共益的な事業も組み入れ、会員拡大につながる事業を目指しています。</w:t>
      </w:r>
    </w:p>
    <w:p w:rsidR="0028617D" w:rsidRPr="00B6608A" w:rsidRDefault="0028617D" w:rsidP="00113048">
      <w:pPr>
        <w:rPr>
          <w:sz w:val="20"/>
          <w:szCs w:val="20"/>
        </w:rPr>
      </w:pPr>
      <w:r>
        <w:rPr>
          <w:rFonts w:hint="eastAsia"/>
          <w:sz w:val="20"/>
          <w:szCs w:val="20"/>
        </w:rPr>
        <w:t xml:space="preserve">　ここでは、</w:t>
      </w:r>
      <w:r w:rsidR="007E04A1">
        <w:rPr>
          <w:rFonts w:hint="eastAsia"/>
          <w:sz w:val="20"/>
          <w:szCs w:val="20"/>
        </w:rPr>
        <w:t>3</w:t>
      </w:r>
      <w:r w:rsidR="007E04A1">
        <w:rPr>
          <w:rFonts w:hint="eastAsia"/>
          <w:sz w:val="20"/>
          <w:szCs w:val="20"/>
        </w:rPr>
        <w:t>つの</w:t>
      </w:r>
      <w:r>
        <w:rPr>
          <w:rFonts w:hint="eastAsia"/>
          <w:sz w:val="20"/>
          <w:szCs w:val="20"/>
        </w:rPr>
        <w:t>戦略事業「</w:t>
      </w:r>
      <w:r w:rsidR="00113048" w:rsidRPr="00113048">
        <w:rPr>
          <w:rFonts w:hint="eastAsia"/>
          <w:sz w:val="20"/>
          <w:szCs w:val="20"/>
        </w:rPr>
        <w:t>ビルメンテナンスを再定義し、新しい業界の未来を展望する」「ユーザーに働きかけ、市場への影響力を強化する」「会員の事業支援を強化し、非会員との差別化を図る</w:t>
      </w:r>
      <w:r>
        <w:rPr>
          <w:rFonts w:hint="eastAsia"/>
          <w:sz w:val="20"/>
          <w:szCs w:val="20"/>
        </w:rPr>
        <w:t>」について</w:t>
      </w:r>
      <w:r w:rsidR="00F3544C">
        <w:rPr>
          <w:rFonts w:hint="eastAsia"/>
          <w:sz w:val="20"/>
          <w:szCs w:val="20"/>
        </w:rPr>
        <w:t>、</w:t>
      </w:r>
      <w:r>
        <w:rPr>
          <w:rFonts w:hint="eastAsia"/>
          <w:sz w:val="20"/>
          <w:szCs w:val="20"/>
        </w:rPr>
        <w:t>ご紹介します。</w:t>
      </w:r>
    </w:p>
    <w:p w:rsidR="00B6608A" w:rsidRPr="00B6608A" w:rsidRDefault="00B6608A" w:rsidP="00B6608A">
      <w:pPr>
        <w:rPr>
          <w:sz w:val="20"/>
          <w:szCs w:val="20"/>
        </w:rPr>
      </w:pPr>
    </w:p>
    <w:p w:rsidR="00B6608A" w:rsidRPr="00603BCA" w:rsidRDefault="00B6608A" w:rsidP="00B6608A">
      <w:pPr>
        <w:rPr>
          <w:rFonts w:ascii="HG丸ｺﾞｼｯｸM-PRO" w:eastAsia="HG丸ｺﾞｼｯｸM-PRO" w:hAnsi="HG丸ｺﾞｼｯｸM-PRO"/>
          <w:sz w:val="20"/>
          <w:szCs w:val="20"/>
        </w:rPr>
      </w:pPr>
      <w:r w:rsidRPr="00603BCA">
        <w:rPr>
          <w:rFonts w:ascii="HG丸ｺﾞｼｯｸM-PRO" w:eastAsia="HG丸ｺﾞｼｯｸM-PRO" w:hAnsi="HG丸ｺﾞｼｯｸM-PRO" w:hint="eastAsia"/>
          <w:sz w:val="20"/>
          <w:szCs w:val="20"/>
        </w:rPr>
        <w:t>1．</w:t>
      </w:r>
      <w:r w:rsidR="00113048" w:rsidRPr="00113048">
        <w:rPr>
          <w:rFonts w:ascii="HG丸ｺﾞｼｯｸM-PRO" w:eastAsia="HG丸ｺﾞｼｯｸM-PRO" w:hAnsi="HG丸ｺﾞｼｯｸM-PRO" w:hint="eastAsia"/>
          <w:sz w:val="20"/>
          <w:szCs w:val="20"/>
        </w:rPr>
        <w:t>ビルメンテナンスを再定義し、新しい業界の未来を展望する</w:t>
      </w:r>
    </w:p>
    <w:p w:rsidR="00B6608A" w:rsidRPr="00B6608A" w:rsidRDefault="00B6608A" w:rsidP="00B6608A">
      <w:pPr>
        <w:rPr>
          <w:sz w:val="20"/>
          <w:szCs w:val="20"/>
        </w:rPr>
      </w:pPr>
      <w:r w:rsidRPr="00B6608A">
        <w:rPr>
          <w:rFonts w:hint="eastAsia"/>
          <w:sz w:val="20"/>
          <w:szCs w:val="20"/>
        </w:rPr>
        <w:t xml:space="preserve">　</w:t>
      </w:r>
      <w:r w:rsidR="00CD694B">
        <w:rPr>
          <w:rFonts w:hint="eastAsia"/>
          <w:sz w:val="20"/>
          <w:szCs w:val="20"/>
        </w:rPr>
        <w:t>本</w:t>
      </w:r>
      <w:r w:rsidRPr="00B6608A">
        <w:rPr>
          <w:rFonts w:hint="eastAsia"/>
          <w:sz w:val="20"/>
          <w:szCs w:val="20"/>
        </w:rPr>
        <w:t>事業は、現状のビルメンテナンスの概念を打破し、「ユーザーの経営向上、課題解決に直接的に、明確に貢献するビルメンテナンス」へと業態を変革し、ビルメンテナンス事業者が将来的、永続的に発展していく仕組み作りを目指してい</w:t>
      </w:r>
      <w:r w:rsidR="00514198">
        <w:rPr>
          <w:rFonts w:hint="eastAsia"/>
          <w:sz w:val="20"/>
          <w:szCs w:val="20"/>
        </w:rPr>
        <w:t>る</w:t>
      </w:r>
      <w:r w:rsidRPr="00B6608A">
        <w:rPr>
          <w:rFonts w:hint="eastAsia"/>
          <w:sz w:val="20"/>
          <w:szCs w:val="20"/>
        </w:rPr>
        <w:t>。</w:t>
      </w:r>
    </w:p>
    <w:p w:rsidR="00B6608A" w:rsidRDefault="00B6608A" w:rsidP="00B6608A">
      <w:pPr>
        <w:rPr>
          <w:sz w:val="20"/>
          <w:szCs w:val="20"/>
        </w:rPr>
      </w:pPr>
      <w:r w:rsidRPr="00B6608A">
        <w:rPr>
          <w:rFonts w:hint="eastAsia"/>
          <w:sz w:val="20"/>
          <w:szCs w:val="20"/>
        </w:rPr>
        <w:t xml:space="preserve">　</w:t>
      </w:r>
      <w:r w:rsidRPr="00B6608A">
        <w:rPr>
          <w:rFonts w:hint="eastAsia"/>
          <w:sz w:val="20"/>
          <w:szCs w:val="20"/>
        </w:rPr>
        <w:t>29</w:t>
      </w:r>
      <w:r w:rsidRPr="00B6608A">
        <w:rPr>
          <w:rFonts w:hint="eastAsia"/>
          <w:sz w:val="20"/>
          <w:szCs w:val="20"/>
        </w:rPr>
        <w:t>年度は、まず業界の皆さまに「新しいビルメンテナンス・サービス」に共感していただき、業界全体に改革への気運を醸成することを目指</w:t>
      </w:r>
      <w:r w:rsidR="00514198">
        <w:rPr>
          <w:rFonts w:hint="eastAsia"/>
          <w:sz w:val="20"/>
          <w:szCs w:val="20"/>
        </w:rPr>
        <w:t>す</w:t>
      </w:r>
      <w:r w:rsidRPr="00B6608A">
        <w:rPr>
          <w:rFonts w:hint="eastAsia"/>
          <w:sz w:val="20"/>
          <w:szCs w:val="20"/>
        </w:rPr>
        <w:t>。また、この新しいサービスを実現するために必要な技術、およびビジネススキームの開発を行うとともに、サービスの購入者であるユーザーの巻き込みも同時に図ることとしてい</w:t>
      </w:r>
      <w:r w:rsidR="00514198">
        <w:rPr>
          <w:rFonts w:hint="eastAsia"/>
          <w:sz w:val="20"/>
          <w:szCs w:val="20"/>
        </w:rPr>
        <w:t>る</w:t>
      </w:r>
      <w:r w:rsidRPr="00B6608A">
        <w:rPr>
          <w:rFonts w:hint="eastAsia"/>
          <w:sz w:val="20"/>
          <w:szCs w:val="20"/>
        </w:rPr>
        <w:t>。</w:t>
      </w:r>
    </w:p>
    <w:p w:rsidR="00603BCA" w:rsidRPr="00B6608A" w:rsidRDefault="00603BCA" w:rsidP="00B6608A">
      <w:pPr>
        <w:rPr>
          <w:sz w:val="20"/>
          <w:szCs w:val="20"/>
        </w:rPr>
      </w:pPr>
    </w:p>
    <w:p w:rsidR="00B6608A" w:rsidRPr="00E9387B" w:rsidRDefault="00FA7475" w:rsidP="00B6608A">
      <w:pPr>
        <w:rPr>
          <w:rFonts w:asciiTheme="majorEastAsia" w:eastAsiaTheme="majorEastAsia" w:hAnsiTheme="majorEastAsia"/>
          <w:sz w:val="18"/>
          <w:szCs w:val="20"/>
        </w:rPr>
      </w:pPr>
      <w:r w:rsidRPr="00E9387B">
        <w:rPr>
          <w:rFonts w:asciiTheme="majorEastAsia" w:eastAsiaTheme="majorEastAsia" w:hAnsiTheme="majorEastAsia" w:hint="eastAsia"/>
          <w:sz w:val="18"/>
          <w:szCs w:val="20"/>
        </w:rPr>
        <w:t>ビルメンテナンス</w:t>
      </w:r>
      <w:r w:rsidR="00CE2ED9">
        <w:rPr>
          <w:rFonts w:asciiTheme="majorEastAsia" w:eastAsiaTheme="majorEastAsia" w:hAnsiTheme="majorEastAsia" w:hint="eastAsia"/>
          <w:sz w:val="18"/>
          <w:szCs w:val="20"/>
        </w:rPr>
        <w:t>・</w:t>
      </w:r>
      <w:r w:rsidRPr="00E9387B">
        <w:rPr>
          <w:rFonts w:asciiTheme="majorEastAsia" w:eastAsiaTheme="majorEastAsia" w:hAnsiTheme="majorEastAsia" w:hint="eastAsia"/>
          <w:sz w:val="18"/>
          <w:szCs w:val="20"/>
        </w:rPr>
        <w:t>サービスの新しい仕組みの開発･推進（再定義）</w:t>
      </w:r>
    </w:p>
    <w:p w:rsidR="00603BCA" w:rsidRDefault="00603BCA" w:rsidP="00B6608A">
      <w:pPr>
        <w:rPr>
          <w:sz w:val="20"/>
          <w:szCs w:val="20"/>
        </w:rPr>
      </w:pPr>
      <w:r>
        <w:rPr>
          <w:rFonts w:hint="eastAsia"/>
          <w:noProof/>
          <w:sz w:val="20"/>
          <w:szCs w:val="20"/>
        </w:rPr>
        <w:drawing>
          <wp:inline distT="0" distB="0" distL="0" distR="0" wp14:anchorId="4C1F5BC2" wp14:editId="6A0FFE03">
            <wp:extent cx="5400675" cy="3505200"/>
            <wp:effectExtent l="0" t="0" r="9525" b="0"/>
            <wp:docPr id="12" name="図 12" descr="C:\Users\ozaki\Desktop\総会関係【作業用】\新しいフォルダー\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zaki\Desktop\総会関係【作業用】\新しいフォルダー\1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3505200"/>
                    </a:xfrm>
                    <a:prstGeom prst="rect">
                      <a:avLst/>
                    </a:prstGeom>
                    <a:noFill/>
                    <a:ln>
                      <a:noFill/>
                    </a:ln>
                  </pic:spPr>
                </pic:pic>
              </a:graphicData>
            </a:graphic>
          </wp:inline>
        </w:drawing>
      </w:r>
    </w:p>
    <w:p w:rsidR="00603BCA" w:rsidRPr="00E9387B" w:rsidRDefault="00B61E9B" w:rsidP="00B6608A">
      <w:pPr>
        <w:rPr>
          <w:rFonts w:asciiTheme="majorEastAsia" w:eastAsiaTheme="majorEastAsia" w:hAnsiTheme="majorEastAsia"/>
          <w:sz w:val="18"/>
          <w:szCs w:val="20"/>
        </w:rPr>
      </w:pPr>
      <w:r w:rsidRPr="00E9387B">
        <w:rPr>
          <w:rFonts w:asciiTheme="majorEastAsia" w:eastAsiaTheme="majorEastAsia" w:hAnsiTheme="majorEastAsia" w:hint="eastAsia"/>
          <w:sz w:val="18"/>
          <w:szCs w:val="20"/>
        </w:rPr>
        <w:lastRenderedPageBreak/>
        <w:t>新しい業態（ビジネスモデル）試案</w:t>
      </w:r>
    </w:p>
    <w:p w:rsidR="00603BCA" w:rsidRDefault="00603BCA" w:rsidP="00B6608A">
      <w:pPr>
        <w:rPr>
          <w:sz w:val="20"/>
          <w:szCs w:val="20"/>
        </w:rPr>
      </w:pPr>
      <w:r>
        <w:rPr>
          <w:rFonts w:hint="eastAsia"/>
          <w:noProof/>
          <w:sz w:val="20"/>
          <w:szCs w:val="20"/>
        </w:rPr>
        <w:drawing>
          <wp:inline distT="0" distB="0" distL="0" distR="0" wp14:anchorId="5EC14073" wp14:editId="36D272D7">
            <wp:extent cx="5391150" cy="3324225"/>
            <wp:effectExtent l="0" t="0" r="0" b="9525"/>
            <wp:docPr id="11" name="図 11" descr="C:\Users\ozaki\Desktop\総会関係【作業用】\新しいフォルダー\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zaki\Desktop\総会関係【作業用】\新しいフォルダー\1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3324225"/>
                    </a:xfrm>
                    <a:prstGeom prst="rect">
                      <a:avLst/>
                    </a:prstGeom>
                    <a:noFill/>
                    <a:ln>
                      <a:noFill/>
                    </a:ln>
                  </pic:spPr>
                </pic:pic>
              </a:graphicData>
            </a:graphic>
          </wp:inline>
        </w:drawing>
      </w:r>
    </w:p>
    <w:p w:rsidR="00603BCA" w:rsidRDefault="00603BCA" w:rsidP="00B6608A">
      <w:pPr>
        <w:rPr>
          <w:sz w:val="20"/>
          <w:szCs w:val="20"/>
        </w:rPr>
      </w:pPr>
    </w:p>
    <w:p w:rsidR="00B6608A" w:rsidRPr="0092050C" w:rsidRDefault="00113048" w:rsidP="00B6608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6608A" w:rsidRPr="0092050C">
        <w:rPr>
          <w:rFonts w:ascii="HG丸ｺﾞｼｯｸM-PRO" w:eastAsia="HG丸ｺﾞｼｯｸM-PRO" w:hAnsi="HG丸ｺﾞｼｯｸM-PRO" w:hint="eastAsia"/>
          <w:sz w:val="20"/>
          <w:szCs w:val="20"/>
        </w:rPr>
        <w:t>エコチューニング事業について</w:t>
      </w:r>
      <w:r>
        <w:rPr>
          <w:rFonts w:ascii="HG丸ｺﾞｼｯｸM-PRO" w:eastAsia="HG丸ｺﾞｼｯｸM-PRO" w:hAnsi="HG丸ｺﾞｼｯｸM-PRO" w:hint="eastAsia"/>
          <w:sz w:val="20"/>
          <w:szCs w:val="20"/>
        </w:rPr>
        <w:t>）</w:t>
      </w:r>
    </w:p>
    <w:p w:rsidR="00B6608A" w:rsidRDefault="00B6608A" w:rsidP="00B6608A">
      <w:pPr>
        <w:rPr>
          <w:sz w:val="20"/>
          <w:szCs w:val="20"/>
        </w:rPr>
      </w:pPr>
      <w:r w:rsidRPr="00B6608A">
        <w:rPr>
          <w:rFonts w:hint="eastAsia"/>
          <w:sz w:val="20"/>
          <w:szCs w:val="20"/>
        </w:rPr>
        <w:t xml:space="preserve">　エコチューニングは「新しいビルメンテナンス・サービス」の「エネルギー</w:t>
      </w:r>
      <w:r w:rsidR="00267AE9">
        <w:rPr>
          <w:rFonts w:hint="eastAsia"/>
          <w:sz w:val="20"/>
          <w:szCs w:val="20"/>
        </w:rPr>
        <w:t>管理業務</w:t>
      </w:r>
      <w:r w:rsidRPr="00B6608A">
        <w:rPr>
          <w:rFonts w:hint="eastAsia"/>
          <w:sz w:val="20"/>
          <w:szCs w:val="20"/>
        </w:rPr>
        <w:t>」と位置付け、サービス提供側（第一種・第二種技術者、認定事業者）の育成、レベルアップを図るとともに、エコチューニングを使っていただくユーザーに対し、制度導入推進と広報・啓発に力を入れることとしてい</w:t>
      </w:r>
      <w:r w:rsidR="004D31ED">
        <w:rPr>
          <w:rFonts w:hint="eastAsia"/>
          <w:sz w:val="20"/>
          <w:szCs w:val="20"/>
        </w:rPr>
        <w:t>る</w:t>
      </w:r>
      <w:r w:rsidRPr="00B6608A">
        <w:rPr>
          <w:rFonts w:hint="eastAsia"/>
          <w:sz w:val="20"/>
          <w:szCs w:val="20"/>
        </w:rPr>
        <w:t>。</w:t>
      </w:r>
    </w:p>
    <w:p w:rsidR="00267AE9" w:rsidRDefault="00267AE9" w:rsidP="00267AE9">
      <w:pPr>
        <w:rPr>
          <w:sz w:val="20"/>
          <w:szCs w:val="20"/>
        </w:rPr>
      </w:pPr>
      <w:r w:rsidRPr="00B6608A">
        <w:rPr>
          <w:rFonts w:hint="eastAsia"/>
          <w:sz w:val="20"/>
          <w:szCs w:val="20"/>
        </w:rPr>
        <w:t xml:space="preserve">　</w:t>
      </w:r>
      <w:r>
        <w:rPr>
          <w:rFonts w:hint="eastAsia"/>
          <w:sz w:val="20"/>
          <w:szCs w:val="20"/>
        </w:rPr>
        <w:t>2</w:t>
      </w:r>
      <w:r>
        <w:rPr>
          <w:rFonts w:hint="eastAsia"/>
          <w:sz w:val="20"/>
          <w:szCs w:val="20"/>
        </w:rPr>
        <w:t>回目となる第一種技術者の申請は</w:t>
      </w:r>
      <w:r>
        <w:rPr>
          <w:rFonts w:hint="eastAsia"/>
          <w:sz w:val="20"/>
          <w:szCs w:val="20"/>
        </w:rPr>
        <w:t>126</w:t>
      </w:r>
      <w:r>
        <w:rPr>
          <w:rFonts w:hint="eastAsia"/>
          <w:sz w:val="20"/>
          <w:szCs w:val="20"/>
        </w:rPr>
        <w:t>名、第二種技術者の申請は約</w:t>
      </w:r>
      <w:r>
        <w:rPr>
          <w:rFonts w:hint="eastAsia"/>
          <w:sz w:val="20"/>
          <w:szCs w:val="20"/>
        </w:rPr>
        <w:t>300</w:t>
      </w:r>
      <w:r>
        <w:rPr>
          <w:rFonts w:hint="eastAsia"/>
          <w:sz w:val="20"/>
          <w:szCs w:val="20"/>
        </w:rPr>
        <w:t>名</w:t>
      </w:r>
      <w:r w:rsidR="00CD14A4">
        <w:rPr>
          <w:rFonts w:hint="eastAsia"/>
          <w:sz w:val="20"/>
          <w:szCs w:val="20"/>
        </w:rPr>
        <w:t>（現在受付中）</w:t>
      </w:r>
      <w:r>
        <w:rPr>
          <w:rFonts w:hint="eastAsia"/>
          <w:sz w:val="20"/>
          <w:szCs w:val="20"/>
        </w:rPr>
        <w:t>、認定事業者は</w:t>
      </w:r>
      <w:r w:rsidR="007F6652">
        <w:rPr>
          <w:rFonts w:hint="eastAsia"/>
          <w:sz w:val="20"/>
          <w:szCs w:val="20"/>
        </w:rPr>
        <w:t>29</w:t>
      </w:r>
      <w:r>
        <w:rPr>
          <w:rFonts w:hint="eastAsia"/>
          <w:sz w:val="20"/>
          <w:szCs w:val="20"/>
        </w:rPr>
        <w:t>年度</w:t>
      </w:r>
      <w:r>
        <w:rPr>
          <w:rFonts w:hint="eastAsia"/>
          <w:sz w:val="20"/>
          <w:szCs w:val="20"/>
        </w:rPr>
        <w:t>1</w:t>
      </w:r>
      <w:r>
        <w:rPr>
          <w:rFonts w:hint="eastAsia"/>
          <w:sz w:val="20"/>
          <w:szCs w:val="20"/>
        </w:rPr>
        <w:t>回目</w:t>
      </w:r>
      <w:r>
        <w:rPr>
          <w:rFonts w:hint="eastAsia"/>
          <w:sz w:val="20"/>
          <w:szCs w:val="20"/>
        </w:rPr>
        <w:t>11</w:t>
      </w:r>
      <w:r>
        <w:rPr>
          <w:rFonts w:hint="eastAsia"/>
          <w:sz w:val="20"/>
          <w:szCs w:val="20"/>
        </w:rPr>
        <w:t>社（予定）、</w:t>
      </w:r>
      <w:r>
        <w:rPr>
          <w:rFonts w:hint="eastAsia"/>
          <w:sz w:val="20"/>
          <w:szCs w:val="20"/>
        </w:rPr>
        <w:t>2</w:t>
      </w:r>
      <w:r>
        <w:rPr>
          <w:rFonts w:hint="eastAsia"/>
          <w:sz w:val="20"/>
          <w:szCs w:val="20"/>
        </w:rPr>
        <w:t>回目の受付を</w:t>
      </w:r>
      <w:r>
        <w:rPr>
          <w:rFonts w:hint="eastAsia"/>
          <w:sz w:val="20"/>
          <w:szCs w:val="20"/>
        </w:rPr>
        <w:t>12</w:t>
      </w:r>
      <w:r>
        <w:rPr>
          <w:rFonts w:hint="eastAsia"/>
          <w:sz w:val="20"/>
          <w:szCs w:val="20"/>
        </w:rPr>
        <w:t>月より</w:t>
      </w:r>
      <w:r w:rsidR="00833701">
        <w:rPr>
          <w:rFonts w:hint="eastAsia"/>
          <w:sz w:val="20"/>
          <w:szCs w:val="20"/>
        </w:rPr>
        <w:t>実施する</w:t>
      </w:r>
      <w:r>
        <w:rPr>
          <w:rFonts w:hint="eastAsia"/>
          <w:sz w:val="20"/>
          <w:szCs w:val="20"/>
        </w:rPr>
        <w:t>。</w:t>
      </w:r>
    </w:p>
    <w:p w:rsidR="005E1A45" w:rsidRDefault="005E1A45" w:rsidP="00B6608A">
      <w:pPr>
        <w:rPr>
          <w:sz w:val="20"/>
          <w:szCs w:val="20"/>
        </w:rPr>
      </w:pPr>
      <w:r>
        <w:rPr>
          <w:rFonts w:hint="eastAsia"/>
          <w:sz w:val="20"/>
          <w:szCs w:val="20"/>
        </w:rPr>
        <w:t xml:space="preserve">　また、ユーザーへの制度導入推進として、民間ビルユーザーにはグリーンリース契約の働きかけや、契約の仲立ち・仲介を行っています。官公庁に対してはグリーン購入法に基づく庁舎管理契約、自治体に対しては地球温暖化対策地方公共団体実行計画での位置付け</w:t>
      </w:r>
      <w:r w:rsidR="00247343">
        <w:rPr>
          <w:rFonts w:hint="eastAsia"/>
          <w:sz w:val="20"/>
          <w:szCs w:val="20"/>
        </w:rPr>
        <w:t>活用し</w:t>
      </w:r>
      <w:r w:rsidR="00F5477A">
        <w:rPr>
          <w:rFonts w:hint="eastAsia"/>
          <w:sz w:val="20"/>
          <w:szCs w:val="20"/>
        </w:rPr>
        <w:t>て</w:t>
      </w:r>
      <w:r w:rsidR="00D0151E">
        <w:rPr>
          <w:rFonts w:hint="eastAsia"/>
          <w:sz w:val="20"/>
          <w:szCs w:val="20"/>
        </w:rPr>
        <w:t>、</w:t>
      </w:r>
      <w:r>
        <w:rPr>
          <w:rFonts w:hint="eastAsia"/>
          <w:sz w:val="20"/>
          <w:szCs w:val="20"/>
        </w:rPr>
        <w:t>普及を図っていくこととしてい</w:t>
      </w:r>
      <w:r w:rsidR="004D31ED">
        <w:rPr>
          <w:rFonts w:hint="eastAsia"/>
          <w:sz w:val="20"/>
          <w:szCs w:val="20"/>
        </w:rPr>
        <w:t>る</w:t>
      </w:r>
      <w:r>
        <w:rPr>
          <w:rFonts w:hint="eastAsia"/>
          <w:sz w:val="20"/>
          <w:szCs w:val="20"/>
        </w:rPr>
        <w:t>。</w:t>
      </w:r>
    </w:p>
    <w:p w:rsidR="00B6608A" w:rsidRPr="00B6608A" w:rsidRDefault="00B6608A" w:rsidP="00B6608A">
      <w:pPr>
        <w:rPr>
          <w:sz w:val="20"/>
          <w:szCs w:val="20"/>
        </w:rPr>
      </w:pPr>
      <w:r w:rsidRPr="00B6608A">
        <w:rPr>
          <w:rFonts w:hint="eastAsia"/>
          <w:sz w:val="20"/>
          <w:szCs w:val="20"/>
        </w:rPr>
        <w:t xml:space="preserve">※エコチューニング推進センター：　</w:t>
      </w:r>
      <w:r w:rsidRPr="00B6608A">
        <w:rPr>
          <w:rFonts w:hint="eastAsia"/>
          <w:sz w:val="20"/>
          <w:szCs w:val="20"/>
        </w:rPr>
        <w:t>http://www.j-bma.or.jp/eco-tuning/</w:t>
      </w:r>
    </w:p>
    <w:p w:rsidR="00B6608A" w:rsidRDefault="00B6608A" w:rsidP="00B6608A">
      <w:pPr>
        <w:rPr>
          <w:sz w:val="20"/>
          <w:szCs w:val="20"/>
        </w:rPr>
      </w:pPr>
    </w:p>
    <w:p w:rsidR="0092050C" w:rsidRPr="00D166DD" w:rsidRDefault="007F3747" w:rsidP="0011304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r w:rsidR="0092050C" w:rsidRPr="00D166DD">
        <w:rPr>
          <w:rFonts w:ascii="HG丸ｺﾞｼｯｸM-PRO" w:eastAsia="HG丸ｺﾞｼｯｸM-PRO" w:hAnsi="HG丸ｺﾞｼｯｸM-PRO" w:hint="eastAsia"/>
          <w:sz w:val="20"/>
          <w:szCs w:val="20"/>
        </w:rPr>
        <w:t>．</w:t>
      </w:r>
      <w:r w:rsidR="00113048" w:rsidRPr="00113048">
        <w:rPr>
          <w:rFonts w:ascii="HG丸ｺﾞｼｯｸM-PRO" w:eastAsia="HG丸ｺﾞｼｯｸM-PRO" w:hAnsi="HG丸ｺﾞｼｯｸM-PRO" w:hint="eastAsia"/>
          <w:sz w:val="20"/>
          <w:szCs w:val="20"/>
        </w:rPr>
        <w:t>ユーザーに働きかけ、市場への影響力を強化する</w:t>
      </w:r>
    </w:p>
    <w:p w:rsidR="005A3349" w:rsidRDefault="00834415" w:rsidP="00B6608A">
      <w:pPr>
        <w:rPr>
          <w:sz w:val="20"/>
          <w:szCs w:val="20"/>
        </w:rPr>
      </w:pPr>
      <w:r>
        <w:rPr>
          <w:rFonts w:hint="eastAsia"/>
          <w:sz w:val="20"/>
          <w:szCs w:val="20"/>
        </w:rPr>
        <w:t xml:space="preserve">　</w:t>
      </w:r>
      <w:r w:rsidR="0041716D">
        <w:rPr>
          <w:rFonts w:hint="eastAsia"/>
          <w:sz w:val="20"/>
          <w:szCs w:val="20"/>
        </w:rPr>
        <w:t>ビルメンテナンス・サービスの購入者であるユーザーに直接働きかけ、事業者の選択・決定に協会が影響力を持つための各種事業、サービスを開発してい</w:t>
      </w:r>
      <w:r w:rsidR="004D31ED">
        <w:rPr>
          <w:rFonts w:hint="eastAsia"/>
          <w:sz w:val="20"/>
          <w:szCs w:val="20"/>
        </w:rPr>
        <w:t>くこととしている</w:t>
      </w:r>
      <w:r w:rsidR="0041716D">
        <w:rPr>
          <w:rFonts w:hint="eastAsia"/>
          <w:sz w:val="20"/>
          <w:szCs w:val="20"/>
        </w:rPr>
        <w:t>。</w:t>
      </w:r>
    </w:p>
    <w:p w:rsidR="0092050C" w:rsidRDefault="005A3349" w:rsidP="00B6608A">
      <w:pPr>
        <w:rPr>
          <w:sz w:val="20"/>
          <w:szCs w:val="20"/>
        </w:rPr>
      </w:pPr>
      <w:r>
        <w:rPr>
          <w:rFonts w:hint="eastAsia"/>
          <w:sz w:val="20"/>
          <w:szCs w:val="20"/>
        </w:rPr>
        <w:t xml:space="preserve">　</w:t>
      </w:r>
      <w:r w:rsidR="0041716D">
        <w:rPr>
          <w:rFonts w:hint="eastAsia"/>
          <w:sz w:val="20"/>
          <w:szCs w:val="20"/>
        </w:rPr>
        <w:t>具体的には、①</w:t>
      </w:r>
      <w:r w:rsidR="0041716D" w:rsidRPr="0041716D">
        <w:rPr>
          <w:rFonts w:hint="eastAsia"/>
          <w:sz w:val="20"/>
          <w:szCs w:val="20"/>
        </w:rPr>
        <w:t>ユーザー相談窓口の企画設計・開発準備</w:t>
      </w:r>
      <w:r w:rsidR="0041716D">
        <w:rPr>
          <w:rFonts w:hint="eastAsia"/>
          <w:sz w:val="20"/>
          <w:szCs w:val="20"/>
        </w:rPr>
        <w:t>、②</w:t>
      </w:r>
      <w:r w:rsidR="0041716D" w:rsidRPr="0041716D">
        <w:rPr>
          <w:rFonts w:hint="eastAsia"/>
          <w:sz w:val="20"/>
          <w:szCs w:val="20"/>
        </w:rPr>
        <w:t>ユーザー関連団体との連携強化</w:t>
      </w:r>
      <w:r w:rsidR="0041716D">
        <w:rPr>
          <w:rFonts w:hint="eastAsia"/>
          <w:sz w:val="20"/>
          <w:szCs w:val="20"/>
        </w:rPr>
        <w:t>、③</w:t>
      </w:r>
      <w:r w:rsidR="0041716D" w:rsidRPr="0041716D">
        <w:rPr>
          <w:rFonts w:hint="eastAsia"/>
          <w:sz w:val="20"/>
          <w:szCs w:val="20"/>
        </w:rPr>
        <w:t>適正な発注事務の普及</w:t>
      </w:r>
      <w:r w:rsidR="0041716D">
        <w:rPr>
          <w:rFonts w:hint="eastAsia"/>
          <w:sz w:val="20"/>
          <w:szCs w:val="20"/>
        </w:rPr>
        <w:t>、④</w:t>
      </w:r>
      <w:r w:rsidR="0041716D" w:rsidRPr="0041716D">
        <w:rPr>
          <w:rFonts w:hint="eastAsia"/>
          <w:sz w:val="20"/>
          <w:szCs w:val="20"/>
        </w:rPr>
        <w:t>地方自治体の入札制度の運用改善</w:t>
      </w:r>
      <w:r w:rsidR="00D65664">
        <w:rPr>
          <w:rFonts w:hint="eastAsia"/>
          <w:sz w:val="20"/>
          <w:szCs w:val="20"/>
        </w:rPr>
        <w:t>など、ターゲットユーザーごとに有効な施策</w:t>
      </w:r>
      <w:r w:rsidR="0041716D">
        <w:rPr>
          <w:rFonts w:hint="eastAsia"/>
          <w:sz w:val="20"/>
          <w:szCs w:val="20"/>
        </w:rPr>
        <w:t>を実施することとしてい</w:t>
      </w:r>
      <w:r w:rsidR="004D31ED">
        <w:rPr>
          <w:rFonts w:hint="eastAsia"/>
          <w:sz w:val="20"/>
          <w:szCs w:val="20"/>
        </w:rPr>
        <w:t>る</w:t>
      </w:r>
      <w:r w:rsidR="0041716D">
        <w:rPr>
          <w:rFonts w:hint="eastAsia"/>
          <w:sz w:val="20"/>
          <w:szCs w:val="20"/>
        </w:rPr>
        <w:t>。</w:t>
      </w:r>
    </w:p>
    <w:p w:rsidR="008254B3" w:rsidRDefault="008254B3" w:rsidP="00B6608A">
      <w:pPr>
        <w:rPr>
          <w:sz w:val="20"/>
          <w:szCs w:val="20"/>
        </w:rPr>
      </w:pPr>
    </w:p>
    <w:p w:rsidR="00B6608A" w:rsidRPr="00113048" w:rsidRDefault="007F3747" w:rsidP="00B6608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3</w:t>
      </w:r>
      <w:r w:rsidR="00B6608A" w:rsidRPr="00113048">
        <w:rPr>
          <w:rFonts w:ascii="HG丸ｺﾞｼｯｸM-PRO" w:eastAsia="HG丸ｺﾞｼｯｸM-PRO" w:hAnsi="HG丸ｺﾞｼｯｸM-PRO" w:hint="eastAsia"/>
          <w:sz w:val="20"/>
          <w:szCs w:val="20"/>
        </w:rPr>
        <w:t>．</w:t>
      </w:r>
      <w:r w:rsidR="00113048" w:rsidRPr="00113048">
        <w:rPr>
          <w:rFonts w:ascii="HG丸ｺﾞｼｯｸM-PRO" w:eastAsia="HG丸ｺﾞｼｯｸM-PRO" w:hAnsi="HG丸ｺﾞｼｯｸM-PRO" w:hint="eastAsia"/>
          <w:sz w:val="20"/>
          <w:szCs w:val="20"/>
        </w:rPr>
        <w:t>会員の事業支援を強化し、非会員との差別化を図る</w:t>
      </w:r>
    </w:p>
    <w:p w:rsidR="00B6608A" w:rsidRPr="00B6608A" w:rsidRDefault="00B6608A" w:rsidP="00B6608A">
      <w:pPr>
        <w:rPr>
          <w:sz w:val="20"/>
          <w:szCs w:val="20"/>
        </w:rPr>
      </w:pPr>
      <w:r w:rsidRPr="00B6608A">
        <w:rPr>
          <w:rFonts w:hint="eastAsia"/>
          <w:sz w:val="20"/>
          <w:szCs w:val="20"/>
        </w:rPr>
        <w:t xml:space="preserve">　ユーザーに対し「会員＝優良事業者」を周知徹底するとともに、「会員だからこそ</w:t>
      </w:r>
      <w:r w:rsidR="00CD1821">
        <w:rPr>
          <w:rFonts w:hint="eastAsia"/>
          <w:sz w:val="20"/>
          <w:szCs w:val="20"/>
        </w:rPr>
        <w:t>、</w:t>
      </w:r>
      <w:r w:rsidRPr="00B6608A">
        <w:rPr>
          <w:rFonts w:hint="eastAsia"/>
          <w:sz w:val="20"/>
          <w:szCs w:val="20"/>
        </w:rPr>
        <w:t>ユーザーから選ばれる」仕組み、すなわち会員の営業を全面的に支援するサービスを開発し、提供することとしてい</w:t>
      </w:r>
      <w:r w:rsidR="004D31ED">
        <w:rPr>
          <w:rFonts w:hint="eastAsia"/>
          <w:sz w:val="20"/>
          <w:szCs w:val="20"/>
        </w:rPr>
        <w:t>る</w:t>
      </w:r>
      <w:r w:rsidRPr="00B6608A">
        <w:rPr>
          <w:rFonts w:hint="eastAsia"/>
          <w:sz w:val="20"/>
          <w:szCs w:val="20"/>
        </w:rPr>
        <w:t>。</w:t>
      </w:r>
    </w:p>
    <w:p w:rsidR="00B6608A" w:rsidRDefault="00B6608A" w:rsidP="00B6608A">
      <w:pPr>
        <w:rPr>
          <w:sz w:val="20"/>
          <w:szCs w:val="20"/>
        </w:rPr>
      </w:pPr>
      <w:r w:rsidRPr="00B6608A">
        <w:rPr>
          <w:rFonts w:hint="eastAsia"/>
          <w:sz w:val="20"/>
          <w:szCs w:val="20"/>
        </w:rPr>
        <w:t xml:space="preserve">　その一</w:t>
      </w:r>
      <w:r w:rsidR="00CF4076">
        <w:rPr>
          <w:rFonts w:hint="eastAsia"/>
          <w:sz w:val="20"/>
          <w:szCs w:val="20"/>
        </w:rPr>
        <w:t>つ</w:t>
      </w:r>
      <w:r w:rsidRPr="00B6608A">
        <w:rPr>
          <w:rFonts w:hint="eastAsia"/>
          <w:sz w:val="20"/>
          <w:szCs w:val="20"/>
        </w:rPr>
        <w:t>として、来年（</w:t>
      </w:r>
      <w:r w:rsidRPr="00B6608A">
        <w:rPr>
          <w:rFonts w:hint="eastAsia"/>
          <w:sz w:val="20"/>
          <w:szCs w:val="20"/>
        </w:rPr>
        <w:t>2018</w:t>
      </w:r>
      <w:r w:rsidRPr="00B6608A">
        <w:rPr>
          <w:rFonts w:hint="eastAsia"/>
          <w:sz w:val="20"/>
          <w:szCs w:val="20"/>
        </w:rPr>
        <w:t>年）</w:t>
      </w:r>
      <w:r w:rsidRPr="00B6608A">
        <w:rPr>
          <w:rFonts w:hint="eastAsia"/>
          <w:sz w:val="20"/>
          <w:szCs w:val="20"/>
        </w:rPr>
        <w:t>1</w:t>
      </w:r>
      <w:r w:rsidRPr="00B6608A">
        <w:rPr>
          <w:rFonts w:hint="eastAsia"/>
          <w:sz w:val="20"/>
          <w:szCs w:val="20"/>
        </w:rPr>
        <w:t>月号から、『月刊ビルメンテナンス』を大幅にリニューアル</w:t>
      </w:r>
      <w:r w:rsidR="004D31ED">
        <w:rPr>
          <w:rFonts w:hint="eastAsia"/>
          <w:sz w:val="20"/>
          <w:szCs w:val="20"/>
        </w:rPr>
        <w:t>する</w:t>
      </w:r>
      <w:r w:rsidRPr="00B6608A">
        <w:rPr>
          <w:rFonts w:hint="eastAsia"/>
          <w:sz w:val="20"/>
          <w:szCs w:val="20"/>
        </w:rPr>
        <w:t>。これまでの「会員（ビルメンテナンス経営者）向け総合情報誌」の位置付けを廃して、読者ターゲットにユーザーを想定し、記事は「ユーザーの経営課題解決に、会員（ビルメンテナンス）が貢献する」ことを明確にした記事内容を中心とし、「ユーザー経営に貢献する情報を、会員だけが提供できるツール」「会員とユーザーのコミュニケーションツール」となるよう改革</w:t>
      </w:r>
      <w:r w:rsidR="004D31ED">
        <w:rPr>
          <w:rFonts w:hint="eastAsia"/>
          <w:sz w:val="20"/>
          <w:szCs w:val="20"/>
        </w:rPr>
        <w:t>する</w:t>
      </w:r>
      <w:r w:rsidRPr="00B6608A">
        <w:rPr>
          <w:rFonts w:hint="eastAsia"/>
          <w:sz w:val="20"/>
          <w:szCs w:val="20"/>
        </w:rPr>
        <w:t>。</w:t>
      </w:r>
    </w:p>
    <w:p w:rsidR="0069427A" w:rsidRDefault="0069427A" w:rsidP="0069427A">
      <w:pPr>
        <w:rPr>
          <w:sz w:val="20"/>
          <w:szCs w:val="20"/>
        </w:rPr>
      </w:pPr>
      <w:r>
        <w:rPr>
          <w:rFonts w:hint="eastAsia"/>
          <w:sz w:val="20"/>
          <w:szCs w:val="20"/>
        </w:rPr>
        <w:t xml:space="preserve">　そのほか、会員だけに提供するサービスとして、①</w:t>
      </w:r>
      <w:r w:rsidRPr="00147D29">
        <w:rPr>
          <w:rFonts w:hint="eastAsia"/>
          <w:sz w:val="20"/>
          <w:szCs w:val="20"/>
        </w:rPr>
        <w:t>営業支援サービス</w:t>
      </w:r>
      <w:r>
        <w:rPr>
          <w:rFonts w:hint="eastAsia"/>
          <w:sz w:val="20"/>
          <w:szCs w:val="20"/>
        </w:rPr>
        <w:t>（サイト）</w:t>
      </w:r>
      <w:r w:rsidRPr="00147D29">
        <w:rPr>
          <w:rFonts w:hint="eastAsia"/>
          <w:sz w:val="20"/>
          <w:szCs w:val="20"/>
        </w:rPr>
        <w:t>の提供</w:t>
      </w:r>
      <w:r>
        <w:rPr>
          <w:rFonts w:hint="eastAsia"/>
          <w:sz w:val="20"/>
          <w:szCs w:val="20"/>
        </w:rPr>
        <w:t>、②</w:t>
      </w:r>
      <w:r w:rsidRPr="009D2D80">
        <w:rPr>
          <w:rFonts w:hint="eastAsia"/>
          <w:sz w:val="20"/>
          <w:szCs w:val="20"/>
        </w:rPr>
        <w:t>各種保険の加入勧奨</w:t>
      </w:r>
      <w:r>
        <w:rPr>
          <w:rFonts w:hint="eastAsia"/>
          <w:sz w:val="20"/>
          <w:szCs w:val="20"/>
        </w:rPr>
        <w:t>、③</w:t>
      </w:r>
      <w:r w:rsidRPr="009D2D80">
        <w:rPr>
          <w:rFonts w:hint="eastAsia"/>
          <w:sz w:val="20"/>
          <w:szCs w:val="20"/>
        </w:rPr>
        <w:t>就労・雇用支援サービスの開発・提供</w:t>
      </w:r>
      <w:r>
        <w:rPr>
          <w:rFonts w:hint="eastAsia"/>
          <w:sz w:val="20"/>
          <w:szCs w:val="20"/>
        </w:rPr>
        <w:t>、④</w:t>
      </w:r>
      <w:r w:rsidRPr="009D2D80">
        <w:rPr>
          <w:rFonts w:hint="eastAsia"/>
          <w:sz w:val="20"/>
          <w:szCs w:val="20"/>
        </w:rPr>
        <w:t>外国人技能実習生活用の促進</w:t>
      </w:r>
      <w:r>
        <w:rPr>
          <w:rFonts w:hint="eastAsia"/>
          <w:sz w:val="20"/>
          <w:szCs w:val="20"/>
        </w:rPr>
        <w:t>、⑤</w:t>
      </w:r>
      <w:r w:rsidRPr="009D2D80">
        <w:rPr>
          <w:rFonts w:hint="eastAsia"/>
          <w:sz w:val="20"/>
          <w:szCs w:val="20"/>
        </w:rPr>
        <w:t>労働災害防止の指導・支援</w:t>
      </w:r>
      <w:r w:rsidR="00D97782">
        <w:rPr>
          <w:rFonts w:hint="eastAsia"/>
          <w:sz w:val="20"/>
          <w:szCs w:val="20"/>
        </w:rPr>
        <w:t>など</w:t>
      </w:r>
      <w:r>
        <w:rPr>
          <w:rFonts w:hint="eastAsia"/>
          <w:sz w:val="20"/>
          <w:szCs w:val="20"/>
        </w:rPr>
        <w:t>を実施することとしてい</w:t>
      </w:r>
      <w:r w:rsidR="004D31ED">
        <w:rPr>
          <w:rFonts w:hint="eastAsia"/>
          <w:sz w:val="20"/>
          <w:szCs w:val="20"/>
        </w:rPr>
        <w:t>る</w:t>
      </w:r>
      <w:r>
        <w:rPr>
          <w:rFonts w:hint="eastAsia"/>
          <w:sz w:val="20"/>
          <w:szCs w:val="20"/>
        </w:rPr>
        <w:t>。</w:t>
      </w:r>
    </w:p>
    <w:p w:rsidR="00CD1821" w:rsidRDefault="00CD1821" w:rsidP="00B6608A">
      <w:pPr>
        <w:rPr>
          <w:sz w:val="20"/>
          <w:szCs w:val="20"/>
        </w:rPr>
      </w:pPr>
    </w:p>
    <w:p w:rsidR="00B30823" w:rsidRPr="005D4642" w:rsidRDefault="00B30823" w:rsidP="00B6608A">
      <w:pPr>
        <w:rPr>
          <w:rFonts w:asciiTheme="majorEastAsia" w:eastAsiaTheme="majorEastAsia" w:hAnsiTheme="majorEastAsia"/>
          <w:sz w:val="18"/>
          <w:szCs w:val="20"/>
        </w:rPr>
      </w:pPr>
      <w:r w:rsidRPr="005D4642">
        <w:rPr>
          <w:rFonts w:asciiTheme="majorEastAsia" w:eastAsiaTheme="majorEastAsia" w:hAnsiTheme="majorEastAsia" w:hint="eastAsia"/>
          <w:sz w:val="18"/>
          <w:szCs w:val="20"/>
        </w:rPr>
        <w:t>新ビルメン誌（デザイン案）</w:t>
      </w:r>
    </w:p>
    <w:p w:rsidR="00CD1821" w:rsidRDefault="00CB0758" w:rsidP="00B6608A">
      <w:pPr>
        <w:rPr>
          <w:sz w:val="20"/>
          <w:szCs w:val="20"/>
        </w:rPr>
      </w:pPr>
      <w:r>
        <w:rPr>
          <w:rFonts w:hint="eastAsia"/>
          <w:noProof/>
          <w:sz w:val="20"/>
          <w:szCs w:val="20"/>
        </w:rPr>
        <w:drawing>
          <wp:inline distT="0" distB="0" distL="0" distR="0">
            <wp:extent cx="5400675" cy="3990975"/>
            <wp:effectExtent l="0" t="0" r="9525" b="9525"/>
            <wp:docPr id="14" name="図 14" descr="C:\Users\ozaki\Desktop\総会関係【作業用】\新しいフォルダー\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zaki\Desktop\総会関係【作業用】\新しいフォルダー\1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675" cy="3990975"/>
                    </a:xfrm>
                    <a:prstGeom prst="rect">
                      <a:avLst/>
                    </a:prstGeom>
                    <a:noFill/>
                    <a:ln>
                      <a:noFill/>
                    </a:ln>
                  </pic:spPr>
                </pic:pic>
              </a:graphicData>
            </a:graphic>
          </wp:inline>
        </w:drawing>
      </w:r>
    </w:p>
    <w:p w:rsidR="00CD1821" w:rsidRDefault="00CD1821" w:rsidP="00B6608A">
      <w:pPr>
        <w:rPr>
          <w:sz w:val="20"/>
          <w:szCs w:val="20"/>
        </w:rPr>
      </w:pPr>
    </w:p>
    <w:p w:rsidR="00895DBD" w:rsidRDefault="00813042" w:rsidP="00813042">
      <w:pPr>
        <w:rPr>
          <w:sz w:val="18"/>
          <w:szCs w:val="17"/>
        </w:rPr>
      </w:pPr>
      <w:r w:rsidRPr="00B6608A">
        <w:rPr>
          <w:rFonts w:hint="eastAsia"/>
          <w:sz w:val="18"/>
          <w:szCs w:val="17"/>
        </w:rPr>
        <w:t>※詳細な</w:t>
      </w:r>
      <w:r>
        <w:rPr>
          <w:rFonts w:hint="eastAsia"/>
          <w:sz w:val="18"/>
          <w:szCs w:val="17"/>
        </w:rPr>
        <w:t>事業計画</w:t>
      </w:r>
      <w:r w:rsidRPr="00B6608A">
        <w:rPr>
          <w:rFonts w:hint="eastAsia"/>
          <w:sz w:val="18"/>
          <w:szCs w:val="17"/>
        </w:rPr>
        <w:t>書は、全国協会ウェブサイト（</w:t>
      </w:r>
      <w:r w:rsidRPr="00B6608A">
        <w:rPr>
          <w:sz w:val="18"/>
          <w:szCs w:val="17"/>
        </w:rPr>
        <w:t>http://www.j-bma.or.jp/about-j-bma/disclosure</w:t>
      </w:r>
      <w:r w:rsidRPr="00B6608A">
        <w:rPr>
          <w:rFonts w:hint="eastAsia"/>
          <w:sz w:val="18"/>
          <w:szCs w:val="17"/>
        </w:rPr>
        <w:t>）で公開</w:t>
      </w:r>
    </w:p>
    <w:p w:rsidR="001A046B" w:rsidRDefault="001A046B" w:rsidP="00813042">
      <w:pPr>
        <w:rPr>
          <w:sz w:val="18"/>
          <w:szCs w:val="17"/>
        </w:rPr>
      </w:pPr>
    </w:p>
    <w:p w:rsidR="001A046B" w:rsidRDefault="001A046B" w:rsidP="00813042">
      <w:pPr>
        <w:rPr>
          <w:sz w:val="18"/>
          <w:szCs w:val="17"/>
        </w:rPr>
      </w:pPr>
    </w:p>
    <w:p w:rsidR="001A046B" w:rsidRPr="007D06F2" w:rsidRDefault="001A046B" w:rsidP="00813042">
      <w:pPr>
        <w:rPr>
          <w:rFonts w:asciiTheme="majorEastAsia" w:eastAsiaTheme="majorEastAsia" w:hAnsiTheme="majorEastAsia"/>
          <w:b/>
          <w:sz w:val="20"/>
          <w:szCs w:val="17"/>
        </w:rPr>
      </w:pPr>
      <w:r w:rsidRPr="007D06F2">
        <w:rPr>
          <w:rFonts w:asciiTheme="majorEastAsia" w:eastAsiaTheme="majorEastAsia" w:hAnsiTheme="majorEastAsia" w:hint="eastAsia"/>
          <w:b/>
          <w:sz w:val="20"/>
          <w:szCs w:val="17"/>
        </w:rPr>
        <w:lastRenderedPageBreak/>
        <w:t>Ⅵ．</w:t>
      </w:r>
      <w:r w:rsidR="00D22B53" w:rsidRPr="007D06F2">
        <w:rPr>
          <w:rFonts w:asciiTheme="majorEastAsia" w:eastAsiaTheme="majorEastAsia" w:hAnsiTheme="majorEastAsia" w:hint="eastAsia"/>
          <w:b/>
          <w:sz w:val="20"/>
          <w:szCs w:val="17"/>
        </w:rPr>
        <w:t>会長、副会長、常務理事、名誉会長</w:t>
      </w:r>
    </w:p>
    <w:p w:rsidR="00D22B53" w:rsidRPr="007D06F2" w:rsidRDefault="00D22B53" w:rsidP="00813042">
      <w:pPr>
        <w:rPr>
          <w:sz w:val="20"/>
          <w:szCs w:val="17"/>
        </w:rPr>
      </w:pPr>
    </w:p>
    <w:p w:rsidR="00696D4E" w:rsidRDefault="00696D4E" w:rsidP="00813042">
      <w:pPr>
        <w:rPr>
          <w:sz w:val="20"/>
          <w:szCs w:val="17"/>
        </w:rPr>
      </w:pPr>
      <w:r w:rsidRPr="007D06F2">
        <w:rPr>
          <w:rFonts w:hint="eastAsia"/>
          <w:sz w:val="20"/>
          <w:szCs w:val="17"/>
        </w:rPr>
        <w:t xml:space="preserve">　総会終了後</w:t>
      </w:r>
      <w:r w:rsidR="005A7AF4">
        <w:rPr>
          <w:rFonts w:hint="eastAsia"/>
          <w:sz w:val="20"/>
          <w:szCs w:val="17"/>
        </w:rPr>
        <w:t>に開催された臨時理事会にて、</w:t>
      </w:r>
      <w:r w:rsidR="00DF00CA">
        <w:rPr>
          <w:rFonts w:hint="eastAsia"/>
          <w:sz w:val="20"/>
          <w:szCs w:val="17"/>
        </w:rPr>
        <w:t>新体制での</w:t>
      </w:r>
      <w:r w:rsidR="00C84785">
        <w:rPr>
          <w:rFonts w:hint="eastAsia"/>
          <w:sz w:val="20"/>
          <w:szCs w:val="17"/>
        </w:rPr>
        <w:t>会長、副会長、常務理事、</w:t>
      </w:r>
      <w:r w:rsidR="00C66B98">
        <w:rPr>
          <w:rFonts w:hint="eastAsia"/>
          <w:sz w:val="20"/>
          <w:szCs w:val="17"/>
        </w:rPr>
        <w:t>執行委員、</w:t>
      </w:r>
      <w:r w:rsidR="00C84785">
        <w:rPr>
          <w:rFonts w:hint="eastAsia"/>
          <w:sz w:val="20"/>
          <w:szCs w:val="17"/>
        </w:rPr>
        <w:t>名誉会長の選定について審議され、下記のとおり決定しました。</w:t>
      </w:r>
    </w:p>
    <w:p w:rsidR="00C84785" w:rsidRDefault="00C84785" w:rsidP="00813042">
      <w:pPr>
        <w:rPr>
          <w:sz w:val="20"/>
          <w:szCs w:val="17"/>
        </w:rPr>
      </w:pPr>
    </w:p>
    <w:p w:rsidR="004145F8" w:rsidRDefault="00AB5EBB" w:rsidP="00813042">
      <w:pPr>
        <w:rPr>
          <w:sz w:val="20"/>
          <w:szCs w:val="17"/>
        </w:rPr>
      </w:pPr>
      <w:r>
        <w:rPr>
          <w:rFonts w:hint="eastAsia"/>
          <w:sz w:val="20"/>
          <w:szCs w:val="17"/>
        </w:rPr>
        <w:t>＜</w:t>
      </w:r>
      <w:r w:rsidR="004145F8">
        <w:rPr>
          <w:rFonts w:hint="eastAsia"/>
          <w:sz w:val="20"/>
          <w:szCs w:val="17"/>
        </w:rPr>
        <w:t>会</w:t>
      </w:r>
      <w:r w:rsidR="000878D4">
        <w:rPr>
          <w:rFonts w:hint="eastAsia"/>
          <w:sz w:val="20"/>
          <w:szCs w:val="17"/>
        </w:rPr>
        <w:t xml:space="preserve">　　</w:t>
      </w:r>
      <w:r w:rsidR="004145F8">
        <w:rPr>
          <w:rFonts w:hint="eastAsia"/>
          <w:sz w:val="20"/>
          <w:szCs w:val="17"/>
        </w:rPr>
        <w:t>長</w:t>
      </w:r>
      <w:r>
        <w:rPr>
          <w:rFonts w:hint="eastAsia"/>
          <w:sz w:val="20"/>
          <w:szCs w:val="17"/>
        </w:rPr>
        <w:t>＞</w:t>
      </w:r>
      <w:r w:rsidR="00F6245C">
        <w:rPr>
          <w:rFonts w:hint="eastAsia"/>
          <w:sz w:val="20"/>
          <w:szCs w:val="17"/>
        </w:rPr>
        <w:t xml:space="preserve">　</w:t>
      </w:r>
      <w:r w:rsidR="004145F8">
        <w:rPr>
          <w:rFonts w:hint="eastAsia"/>
          <w:sz w:val="20"/>
          <w:szCs w:val="17"/>
        </w:rPr>
        <w:t>一戸隆男</w:t>
      </w:r>
    </w:p>
    <w:p w:rsidR="004145F8" w:rsidRDefault="00AB5EBB" w:rsidP="00813042">
      <w:pPr>
        <w:rPr>
          <w:sz w:val="20"/>
          <w:szCs w:val="17"/>
        </w:rPr>
      </w:pPr>
      <w:r>
        <w:rPr>
          <w:rFonts w:hint="eastAsia"/>
          <w:sz w:val="20"/>
          <w:szCs w:val="17"/>
        </w:rPr>
        <w:t>＜</w:t>
      </w:r>
      <w:r w:rsidR="004145F8" w:rsidRPr="000878D4">
        <w:rPr>
          <w:rFonts w:hint="eastAsia"/>
          <w:spacing w:val="50"/>
          <w:kern w:val="0"/>
          <w:sz w:val="20"/>
          <w:szCs w:val="17"/>
          <w:fitText w:val="800" w:id="1488730624"/>
        </w:rPr>
        <w:t>副会</w:t>
      </w:r>
      <w:r w:rsidR="004145F8" w:rsidRPr="000878D4">
        <w:rPr>
          <w:rFonts w:hint="eastAsia"/>
          <w:kern w:val="0"/>
          <w:sz w:val="20"/>
          <w:szCs w:val="17"/>
          <w:fitText w:val="800" w:id="1488730624"/>
        </w:rPr>
        <w:t>長</w:t>
      </w:r>
      <w:r>
        <w:rPr>
          <w:rFonts w:hint="eastAsia"/>
          <w:sz w:val="20"/>
          <w:szCs w:val="17"/>
        </w:rPr>
        <w:t>＞</w:t>
      </w:r>
      <w:r w:rsidR="00F6245C">
        <w:rPr>
          <w:rFonts w:hint="eastAsia"/>
          <w:sz w:val="20"/>
          <w:szCs w:val="17"/>
        </w:rPr>
        <w:t xml:space="preserve">　</w:t>
      </w:r>
      <w:r w:rsidR="004145F8">
        <w:rPr>
          <w:rFonts w:hint="eastAsia"/>
          <w:sz w:val="20"/>
          <w:szCs w:val="17"/>
        </w:rPr>
        <w:t>原田長治</w:t>
      </w:r>
      <w:r w:rsidR="005C78A6">
        <w:rPr>
          <w:rFonts w:hint="eastAsia"/>
          <w:sz w:val="20"/>
          <w:szCs w:val="17"/>
        </w:rPr>
        <w:t>、</w:t>
      </w:r>
      <w:r w:rsidR="004145F8">
        <w:rPr>
          <w:rFonts w:hint="eastAsia"/>
          <w:sz w:val="20"/>
          <w:szCs w:val="17"/>
        </w:rPr>
        <w:t>中野信博</w:t>
      </w:r>
      <w:r w:rsidR="005C78A6">
        <w:rPr>
          <w:rFonts w:hint="eastAsia"/>
          <w:sz w:val="20"/>
          <w:szCs w:val="17"/>
        </w:rPr>
        <w:t>、</w:t>
      </w:r>
      <w:r w:rsidR="004145F8">
        <w:rPr>
          <w:rFonts w:hint="eastAsia"/>
          <w:sz w:val="20"/>
          <w:szCs w:val="17"/>
        </w:rPr>
        <w:t>村田茂行</w:t>
      </w:r>
      <w:r w:rsidR="005C78A6">
        <w:rPr>
          <w:rFonts w:hint="eastAsia"/>
          <w:sz w:val="20"/>
          <w:szCs w:val="17"/>
        </w:rPr>
        <w:t>、</w:t>
      </w:r>
      <w:r w:rsidR="004145F8">
        <w:rPr>
          <w:rFonts w:hint="eastAsia"/>
          <w:sz w:val="20"/>
          <w:szCs w:val="17"/>
        </w:rPr>
        <w:t>佐々木</w:t>
      </w:r>
      <w:r w:rsidR="004145F8" w:rsidRPr="004145F8">
        <w:rPr>
          <w:rFonts w:hint="eastAsia"/>
          <w:sz w:val="20"/>
          <w:szCs w:val="17"/>
        </w:rPr>
        <w:t>洋信</w:t>
      </w:r>
    </w:p>
    <w:p w:rsidR="004145F8" w:rsidRDefault="00AB5EBB" w:rsidP="00813042">
      <w:pPr>
        <w:rPr>
          <w:sz w:val="20"/>
          <w:szCs w:val="17"/>
        </w:rPr>
      </w:pPr>
      <w:r>
        <w:rPr>
          <w:rFonts w:hint="eastAsia"/>
          <w:sz w:val="20"/>
          <w:szCs w:val="17"/>
        </w:rPr>
        <w:t>＜</w:t>
      </w:r>
      <w:r w:rsidR="004145F8">
        <w:rPr>
          <w:rFonts w:hint="eastAsia"/>
          <w:sz w:val="20"/>
          <w:szCs w:val="17"/>
        </w:rPr>
        <w:t>常務理事</w:t>
      </w:r>
      <w:r>
        <w:rPr>
          <w:rFonts w:hint="eastAsia"/>
          <w:sz w:val="20"/>
          <w:szCs w:val="17"/>
        </w:rPr>
        <w:t>＞</w:t>
      </w:r>
      <w:r w:rsidR="00F6245C">
        <w:rPr>
          <w:rFonts w:hint="eastAsia"/>
          <w:sz w:val="20"/>
          <w:szCs w:val="17"/>
        </w:rPr>
        <w:t xml:space="preserve">　</w:t>
      </w:r>
      <w:r w:rsidR="004145F8" w:rsidRPr="004145F8">
        <w:rPr>
          <w:rFonts w:hint="eastAsia"/>
          <w:sz w:val="20"/>
          <w:szCs w:val="17"/>
        </w:rPr>
        <w:t>堀口</w:t>
      </w:r>
      <w:r w:rsidR="004145F8" w:rsidRPr="004145F8">
        <w:rPr>
          <w:rFonts w:hint="eastAsia"/>
          <w:sz w:val="20"/>
          <w:szCs w:val="17"/>
        </w:rPr>
        <w:t xml:space="preserve"> </w:t>
      </w:r>
      <w:r w:rsidR="004145F8" w:rsidRPr="004145F8">
        <w:rPr>
          <w:rFonts w:hint="eastAsia"/>
          <w:sz w:val="20"/>
          <w:szCs w:val="17"/>
        </w:rPr>
        <w:t>弘</w:t>
      </w:r>
    </w:p>
    <w:p w:rsidR="00150632" w:rsidRDefault="00AB5EBB" w:rsidP="009C55F6">
      <w:pPr>
        <w:spacing w:line="276" w:lineRule="auto"/>
        <w:rPr>
          <w:sz w:val="20"/>
          <w:szCs w:val="17"/>
        </w:rPr>
      </w:pPr>
      <w:r>
        <w:rPr>
          <w:rFonts w:hint="eastAsia"/>
          <w:sz w:val="20"/>
          <w:szCs w:val="17"/>
        </w:rPr>
        <w:t>＜</w:t>
      </w:r>
      <w:r w:rsidR="00150632">
        <w:rPr>
          <w:rFonts w:hint="eastAsia"/>
          <w:sz w:val="20"/>
          <w:szCs w:val="17"/>
        </w:rPr>
        <w:t>執行委員</w:t>
      </w:r>
      <w:r>
        <w:rPr>
          <w:rFonts w:hint="eastAsia"/>
          <w:sz w:val="20"/>
          <w:szCs w:val="17"/>
        </w:rPr>
        <w:t>＞</w:t>
      </w:r>
    </w:p>
    <w:tbl>
      <w:tblPr>
        <w:tblStyle w:val="a9"/>
        <w:tblW w:w="836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1134"/>
        <w:gridCol w:w="1701"/>
        <w:gridCol w:w="1157"/>
        <w:gridCol w:w="1394"/>
      </w:tblGrid>
      <w:tr w:rsidR="00A8037D" w:rsidTr="00D35BC2">
        <w:trPr>
          <w:trHeight w:val="399"/>
        </w:trPr>
        <w:tc>
          <w:tcPr>
            <w:tcW w:w="1276" w:type="dxa"/>
          </w:tcPr>
          <w:p w:rsidR="00A8037D" w:rsidRDefault="00A8037D" w:rsidP="00813042">
            <w:pPr>
              <w:rPr>
                <w:sz w:val="20"/>
                <w:szCs w:val="17"/>
              </w:rPr>
            </w:pPr>
            <w:r w:rsidRPr="00150632">
              <w:rPr>
                <w:rFonts w:hint="eastAsia"/>
                <w:sz w:val="20"/>
                <w:szCs w:val="17"/>
              </w:rPr>
              <w:t>岡田知己</w:t>
            </w:r>
          </w:p>
        </w:tc>
        <w:tc>
          <w:tcPr>
            <w:tcW w:w="1701" w:type="dxa"/>
          </w:tcPr>
          <w:p w:rsidR="00A8037D" w:rsidRPr="00F6245C" w:rsidRDefault="00D81F39" w:rsidP="00813042">
            <w:pPr>
              <w:rPr>
                <w:sz w:val="16"/>
                <w:szCs w:val="17"/>
              </w:rPr>
            </w:pPr>
            <w:r w:rsidRPr="00D81F39">
              <w:rPr>
                <w:rFonts w:ascii="ＭＳ Ｐ明朝" w:eastAsia="ＭＳ Ｐ明朝" w:hAnsi="ＭＳ Ｐ明朝" w:hint="eastAsia"/>
                <w:sz w:val="16"/>
                <w:szCs w:val="17"/>
              </w:rPr>
              <w:t>（</w:t>
            </w:r>
            <w:r w:rsidR="00A8037D" w:rsidRPr="00F6245C">
              <w:rPr>
                <w:rFonts w:hint="eastAsia"/>
                <w:sz w:val="16"/>
                <w:szCs w:val="17"/>
              </w:rPr>
              <w:t>北海道協会）</w:t>
            </w:r>
          </w:p>
        </w:tc>
        <w:tc>
          <w:tcPr>
            <w:tcW w:w="1134" w:type="dxa"/>
          </w:tcPr>
          <w:p w:rsidR="00A8037D" w:rsidRDefault="00A8037D" w:rsidP="00813042">
            <w:pPr>
              <w:rPr>
                <w:sz w:val="20"/>
                <w:szCs w:val="17"/>
              </w:rPr>
            </w:pPr>
            <w:r w:rsidRPr="00150632">
              <w:rPr>
                <w:rFonts w:hint="eastAsia"/>
                <w:sz w:val="20"/>
                <w:szCs w:val="17"/>
              </w:rPr>
              <w:t>田中芳章</w:t>
            </w:r>
          </w:p>
        </w:tc>
        <w:tc>
          <w:tcPr>
            <w:tcW w:w="1701" w:type="dxa"/>
          </w:tcPr>
          <w:p w:rsidR="00A8037D" w:rsidRPr="00F6245C" w:rsidRDefault="00D81F39" w:rsidP="00813042">
            <w:pPr>
              <w:rPr>
                <w:sz w:val="16"/>
                <w:szCs w:val="17"/>
              </w:rPr>
            </w:pPr>
            <w:r w:rsidRPr="00D81F39">
              <w:rPr>
                <w:rFonts w:ascii="ＭＳ Ｐ明朝" w:eastAsia="ＭＳ Ｐ明朝" w:hAnsi="ＭＳ Ｐ明朝" w:hint="eastAsia"/>
                <w:sz w:val="16"/>
                <w:szCs w:val="17"/>
              </w:rPr>
              <w:t>（</w:t>
            </w:r>
            <w:r w:rsidR="00A8037D" w:rsidRPr="00F6245C">
              <w:rPr>
                <w:rFonts w:hint="eastAsia"/>
                <w:sz w:val="16"/>
                <w:szCs w:val="17"/>
              </w:rPr>
              <w:t>北海道協会）</w:t>
            </w:r>
          </w:p>
        </w:tc>
        <w:tc>
          <w:tcPr>
            <w:tcW w:w="1157" w:type="dxa"/>
          </w:tcPr>
          <w:p w:rsidR="00A8037D" w:rsidRPr="00F6245C" w:rsidRDefault="00A8037D" w:rsidP="00A8037D">
            <w:pPr>
              <w:rPr>
                <w:sz w:val="16"/>
                <w:szCs w:val="17"/>
              </w:rPr>
            </w:pPr>
            <w:r w:rsidRPr="00150632">
              <w:rPr>
                <w:rFonts w:hint="eastAsia"/>
                <w:sz w:val="20"/>
                <w:szCs w:val="17"/>
              </w:rPr>
              <w:t>金崎石親</w:t>
            </w:r>
          </w:p>
        </w:tc>
        <w:tc>
          <w:tcPr>
            <w:tcW w:w="1394" w:type="dxa"/>
          </w:tcPr>
          <w:p w:rsidR="00A8037D" w:rsidRPr="00F6245C" w:rsidRDefault="00D81F39" w:rsidP="00A8037D">
            <w:pPr>
              <w:rPr>
                <w:sz w:val="16"/>
                <w:szCs w:val="17"/>
              </w:rPr>
            </w:pPr>
            <w:r w:rsidRPr="00D81F39">
              <w:rPr>
                <w:rFonts w:ascii="ＭＳ Ｐ明朝" w:eastAsia="ＭＳ Ｐ明朝" w:hAnsi="ＭＳ Ｐ明朝" w:hint="eastAsia"/>
                <w:sz w:val="16"/>
                <w:szCs w:val="17"/>
              </w:rPr>
              <w:t>（</w:t>
            </w:r>
            <w:r w:rsidR="00A8037D" w:rsidRPr="00F6245C">
              <w:rPr>
                <w:rFonts w:hint="eastAsia"/>
                <w:sz w:val="16"/>
                <w:szCs w:val="17"/>
              </w:rPr>
              <w:t>秋田県協会）</w:t>
            </w:r>
          </w:p>
        </w:tc>
      </w:tr>
      <w:tr w:rsidR="00A8037D" w:rsidTr="00D35BC2">
        <w:trPr>
          <w:trHeight w:val="399"/>
        </w:trPr>
        <w:tc>
          <w:tcPr>
            <w:tcW w:w="1276" w:type="dxa"/>
          </w:tcPr>
          <w:p w:rsidR="00A8037D" w:rsidRDefault="00A8037D" w:rsidP="00813042">
            <w:pPr>
              <w:rPr>
                <w:sz w:val="20"/>
                <w:szCs w:val="17"/>
              </w:rPr>
            </w:pPr>
            <w:r w:rsidRPr="00150632">
              <w:rPr>
                <w:rFonts w:hint="eastAsia"/>
                <w:sz w:val="20"/>
                <w:szCs w:val="17"/>
              </w:rPr>
              <w:t>鈴木良夫</w:t>
            </w:r>
          </w:p>
        </w:tc>
        <w:tc>
          <w:tcPr>
            <w:tcW w:w="1701" w:type="dxa"/>
          </w:tcPr>
          <w:p w:rsidR="00A8037D" w:rsidRPr="00F6245C" w:rsidRDefault="00D81F39" w:rsidP="00813042">
            <w:pPr>
              <w:rPr>
                <w:sz w:val="16"/>
                <w:szCs w:val="17"/>
              </w:rPr>
            </w:pPr>
            <w:r w:rsidRPr="00D81F39">
              <w:rPr>
                <w:rFonts w:ascii="ＭＳ Ｐ明朝" w:eastAsia="ＭＳ Ｐ明朝" w:hAnsi="ＭＳ Ｐ明朝" w:hint="eastAsia"/>
                <w:sz w:val="16"/>
                <w:szCs w:val="17"/>
              </w:rPr>
              <w:t>（</w:t>
            </w:r>
            <w:r w:rsidR="00A8037D" w:rsidRPr="00F6245C">
              <w:rPr>
                <w:rFonts w:hint="eastAsia"/>
                <w:sz w:val="16"/>
                <w:szCs w:val="17"/>
              </w:rPr>
              <w:t>宮城県協会）</w:t>
            </w:r>
          </w:p>
        </w:tc>
        <w:tc>
          <w:tcPr>
            <w:tcW w:w="1134" w:type="dxa"/>
          </w:tcPr>
          <w:p w:rsidR="00A8037D" w:rsidRDefault="00A8037D" w:rsidP="004930A9">
            <w:pPr>
              <w:rPr>
                <w:sz w:val="20"/>
                <w:szCs w:val="17"/>
              </w:rPr>
            </w:pPr>
            <w:r w:rsidRPr="00150632">
              <w:rPr>
                <w:rFonts w:hint="eastAsia"/>
                <w:sz w:val="20"/>
                <w:szCs w:val="17"/>
              </w:rPr>
              <w:t>野口博行</w:t>
            </w:r>
          </w:p>
        </w:tc>
        <w:tc>
          <w:tcPr>
            <w:tcW w:w="1701" w:type="dxa"/>
          </w:tcPr>
          <w:p w:rsidR="00A8037D" w:rsidRPr="00F6245C" w:rsidRDefault="00D81F39" w:rsidP="004930A9">
            <w:pPr>
              <w:rPr>
                <w:sz w:val="16"/>
                <w:szCs w:val="17"/>
              </w:rPr>
            </w:pPr>
            <w:r w:rsidRPr="00D81F39">
              <w:rPr>
                <w:rFonts w:ascii="ＭＳ Ｐ明朝" w:eastAsia="ＭＳ Ｐ明朝" w:hAnsi="ＭＳ Ｐ明朝" w:hint="eastAsia"/>
                <w:sz w:val="16"/>
                <w:szCs w:val="17"/>
              </w:rPr>
              <w:t>（</w:t>
            </w:r>
            <w:r w:rsidR="00A8037D" w:rsidRPr="00F6245C">
              <w:rPr>
                <w:rFonts w:hint="eastAsia"/>
                <w:sz w:val="16"/>
                <w:szCs w:val="17"/>
              </w:rPr>
              <w:t>東京協会）</w:t>
            </w:r>
          </w:p>
        </w:tc>
        <w:tc>
          <w:tcPr>
            <w:tcW w:w="1157" w:type="dxa"/>
          </w:tcPr>
          <w:p w:rsidR="00A8037D" w:rsidRDefault="00A8037D" w:rsidP="004930A9">
            <w:pPr>
              <w:rPr>
                <w:sz w:val="20"/>
                <w:szCs w:val="17"/>
              </w:rPr>
            </w:pPr>
            <w:r w:rsidRPr="00150632">
              <w:rPr>
                <w:rFonts w:hint="eastAsia"/>
                <w:sz w:val="20"/>
                <w:szCs w:val="17"/>
              </w:rPr>
              <w:t>榎本</w:t>
            </w:r>
            <w:r w:rsidRPr="00150632">
              <w:rPr>
                <w:rFonts w:hint="eastAsia"/>
                <w:sz w:val="20"/>
                <w:szCs w:val="17"/>
              </w:rPr>
              <w:t xml:space="preserve"> </w:t>
            </w:r>
            <w:r w:rsidRPr="00150632">
              <w:rPr>
                <w:rFonts w:hint="eastAsia"/>
                <w:sz w:val="20"/>
                <w:szCs w:val="17"/>
              </w:rPr>
              <w:t>寛</w:t>
            </w:r>
          </w:p>
        </w:tc>
        <w:tc>
          <w:tcPr>
            <w:tcW w:w="1394" w:type="dxa"/>
          </w:tcPr>
          <w:p w:rsidR="00A8037D" w:rsidRPr="00F6245C" w:rsidRDefault="00D81F39" w:rsidP="004930A9">
            <w:pPr>
              <w:rPr>
                <w:sz w:val="16"/>
                <w:szCs w:val="17"/>
              </w:rPr>
            </w:pPr>
            <w:r w:rsidRPr="00D81F39">
              <w:rPr>
                <w:rFonts w:ascii="ＭＳ Ｐ明朝" w:eastAsia="ＭＳ Ｐ明朝" w:hAnsi="ＭＳ Ｐ明朝" w:hint="eastAsia"/>
                <w:sz w:val="16"/>
                <w:szCs w:val="17"/>
              </w:rPr>
              <w:t>（</w:t>
            </w:r>
            <w:r w:rsidR="00A8037D" w:rsidRPr="00F6245C">
              <w:rPr>
                <w:rFonts w:hint="eastAsia"/>
                <w:sz w:val="16"/>
                <w:szCs w:val="17"/>
              </w:rPr>
              <w:t>東京協会）</w:t>
            </w:r>
          </w:p>
        </w:tc>
      </w:tr>
      <w:tr w:rsidR="00A8037D" w:rsidTr="00D35BC2">
        <w:trPr>
          <w:trHeight w:val="399"/>
        </w:trPr>
        <w:tc>
          <w:tcPr>
            <w:tcW w:w="1276" w:type="dxa"/>
          </w:tcPr>
          <w:p w:rsidR="00A8037D" w:rsidRDefault="00A8037D" w:rsidP="00813042">
            <w:pPr>
              <w:rPr>
                <w:sz w:val="20"/>
                <w:szCs w:val="17"/>
              </w:rPr>
            </w:pPr>
            <w:r w:rsidRPr="00150632">
              <w:rPr>
                <w:rFonts w:hint="eastAsia"/>
                <w:sz w:val="20"/>
                <w:szCs w:val="17"/>
              </w:rPr>
              <w:t>梶山龍誠</w:t>
            </w:r>
          </w:p>
        </w:tc>
        <w:tc>
          <w:tcPr>
            <w:tcW w:w="1701" w:type="dxa"/>
          </w:tcPr>
          <w:p w:rsidR="00A8037D" w:rsidRPr="00F6245C" w:rsidRDefault="00D81F39" w:rsidP="00813042">
            <w:pPr>
              <w:rPr>
                <w:sz w:val="16"/>
                <w:szCs w:val="17"/>
              </w:rPr>
            </w:pPr>
            <w:r w:rsidRPr="00D81F39">
              <w:rPr>
                <w:rFonts w:ascii="ＭＳ Ｐ明朝" w:eastAsia="ＭＳ Ｐ明朝" w:hAnsi="ＭＳ Ｐ明朝" w:hint="eastAsia"/>
                <w:sz w:val="16"/>
                <w:szCs w:val="17"/>
              </w:rPr>
              <w:t>（</w:t>
            </w:r>
            <w:r w:rsidR="00A8037D" w:rsidRPr="00F6245C">
              <w:rPr>
                <w:rFonts w:hint="eastAsia"/>
                <w:sz w:val="16"/>
                <w:szCs w:val="17"/>
              </w:rPr>
              <w:t>東京協会）</w:t>
            </w:r>
          </w:p>
        </w:tc>
        <w:tc>
          <w:tcPr>
            <w:tcW w:w="1134" w:type="dxa"/>
          </w:tcPr>
          <w:p w:rsidR="00A8037D" w:rsidRDefault="00A8037D" w:rsidP="00813042">
            <w:pPr>
              <w:rPr>
                <w:sz w:val="20"/>
                <w:szCs w:val="17"/>
              </w:rPr>
            </w:pPr>
            <w:r w:rsidRPr="00150632">
              <w:rPr>
                <w:rFonts w:hint="eastAsia"/>
                <w:sz w:val="20"/>
                <w:szCs w:val="17"/>
              </w:rPr>
              <w:t>鈴木英介</w:t>
            </w:r>
          </w:p>
        </w:tc>
        <w:tc>
          <w:tcPr>
            <w:tcW w:w="1701" w:type="dxa"/>
          </w:tcPr>
          <w:p w:rsidR="00A8037D" w:rsidRPr="00F6245C" w:rsidRDefault="00D81F39" w:rsidP="00813042">
            <w:pPr>
              <w:rPr>
                <w:sz w:val="16"/>
                <w:szCs w:val="17"/>
              </w:rPr>
            </w:pPr>
            <w:r w:rsidRPr="00D81F39">
              <w:rPr>
                <w:rFonts w:ascii="ＭＳ Ｐ明朝" w:eastAsia="ＭＳ Ｐ明朝" w:hAnsi="ＭＳ Ｐ明朝" w:hint="eastAsia"/>
                <w:sz w:val="16"/>
                <w:szCs w:val="17"/>
              </w:rPr>
              <w:t>（</w:t>
            </w:r>
            <w:r w:rsidR="00A8037D" w:rsidRPr="00F6245C">
              <w:rPr>
                <w:rFonts w:hint="eastAsia"/>
                <w:sz w:val="16"/>
                <w:szCs w:val="17"/>
              </w:rPr>
              <w:t>新潟県協会）</w:t>
            </w:r>
          </w:p>
        </w:tc>
        <w:tc>
          <w:tcPr>
            <w:tcW w:w="1157" w:type="dxa"/>
          </w:tcPr>
          <w:p w:rsidR="00A8037D" w:rsidRDefault="00A8037D" w:rsidP="004930A9">
            <w:pPr>
              <w:rPr>
                <w:sz w:val="20"/>
                <w:szCs w:val="17"/>
              </w:rPr>
            </w:pPr>
            <w:r w:rsidRPr="00150632">
              <w:rPr>
                <w:rFonts w:hint="eastAsia"/>
                <w:sz w:val="20"/>
                <w:szCs w:val="17"/>
              </w:rPr>
              <w:t>中沢良助</w:t>
            </w:r>
          </w:p>
        </w:tc>
        <w:tc>
          <w:tcPr>
            <w:tcW w:w="1394" w:type="dxa"/>
          </w:tcPr>
          <w:p w:rsidR="00A8037D" w:rsidRPr="00F6245C" w:rsidRDefault="00D81F39" w:rsidP="004930A9">
            <w:pPr>
              <w:rPr>
                <w:sz w:val="16"/>
                <w:szCs w:val="17"/>
              </w:rPr>
            </w:pPr>
            <w:r w:rsidRPr="00D81F39">
              <w:rPr>
                <w:rFonts w:ascii="ＭＳ Ｐ明朝" w:eastAsia="ＭＳ Ｐ明朝" w:hAnsi="ＭＳ Ｐ明朝" w:hint="eastAsia"/>
                <w:sz w:val="16"/>
                <w:szCs w:val="17"/>
              </w:rPr>
              <w:t>（</w:t>
            </w:r>
            <w:r w:rsidR="00A8037D" w:rsidRPr="00F6245C">
              <w:rPr>
                <w:rFonts w:hint="eastAsia"/>
                <w:sz w:val="16"/>
                <w:szCs w:val="17"/>
              </w:rPr>
              <w:t>長野県協会）</w:t>
            </w:r>
          </w:p>
        </w:tc>
      </w:tr>
      <w:tr w:rsidR="00A8037D" w:rsidTr="00D35BC2">
        <w:trPr>
          <w:trHeight w:val="399"/>
        </w:trPr>
        <w:tc>
          <w:tcPr>
            <w:tcW w:w="1276" w:type="dxa"/>
          </w:tcPr>
          <w:p w:rsidR="00A8037D" w:rsidRDefault="00A8037D" w:rsidP="004930A9">
            <w:pPr>
              <w:rPr>
                <w:sz w:val="20"/>
                <w:szCs w:val="17"/>
              </w:rPr>
            </w:pPr>
            <w:r w:rsidRPr="00150632">
              <w:rPr>
                <w:rFonts w:hint="eastAsia"/>
                <w:sz w:val="20"/>
                <w:szCs w:val="17"/>
              </w:rPr>
              <w:t>小矢島重男</w:t>
            </w:r>
          </w:p>
        </w:tc>
        <w:tc>
          <w:tcPr>
            <w:tcW w:w="1701" w:type="dxa"/>
          </w:tcPr>
          <w:p w:rsidR="00A8037D" w:rsidRPr="00F6245C" w:rsidRDefault="00A8037D" w:rsidP="004930A9">
            <w:pPr>
              <w:rPr>
                <w:sz w:val="16"/>
                <w:szCs w:val="17"/>
              </w:rPr>
            </w:pPr>
            <w:r w:rsidRPr="00D81F39">
              <w:rPr>
                <w:rFonts w:ascii="ＭＳ Ｐ明朝" w:eastAsia="ＭＳ Ｐ明朝" w:hAnsi="ＭＳ Ｐ明朝" w:hint="eastAsia"/>
                <w:sz w:val="16"/>
                <w:szCs w:val="17"/>
              </w:rPr>
              <w:t>（</w:t>
            </w:r>
            <w:r w:rsidRPr="00F6245C">
              <w:rPr>
                <w:rFonts w:hint="eastAsia"/>
                <w:sz w:val="16"/>
                <w:szCs w:val="17"/>
              </w:rPr>
              <w:t>栃木県協会）</w:t>
            </w:r>
          </w:p>
        </w:tc>
        <w:tc>
          <w:tcPr>
            <w:tcW w:w="1134" w:type="dxa"/>
          </w:tcPr>
          <w:p w:rsidR="00A8037D" w:rsidRDefault="00A8037D" w:rsidP="004930A9">
            <w:pPr>
              <w:rPr>
                <w:sz w:val="20"/>
                <w:szCs w:val="17"/>
              </w:rPr>
            </w:pPr>
            <w:r w:rsidRPr="00150632">
              <w:rPr>
                <w:rFonts w:hint="eastAsia"/>
                <w:sz w:val="20"/>
                <w:szCs w:val="17"/>
              </w:rPr>
              <w:t>吉田治伸</w:t>
            </w:r>
          </w:p>
        </w:tc>
        <w:tc>
          <w:tcPr>
            <w:tcW w:w="1701" w:type="dxa"/>
          </w:tcPr>
          <w:p w:rsidR="00A8037D" w:rsidRPr="00F6245C" w:rsidRDefault="00D81F39" w:rsidP="004930A9">
            <w:pPr>
              <w:rPr>
                <w:sz w:val="16"/>
                <w:szCs w:val="17"/>
              </w:rPr>
            </w:pPr>
            <w:r w:rsidRPr="00D81F39">
              <w:rPr>
                <w:rFonts w:ascii="ＭＳ Ｐ明朝" w:eastAsia="ＭＳ Ｐ明朝" w:hAnsi="ＭＳ Ｐ明朝" w:hint="eastAsia"/>
                <w:sz w:val="16"/>
                <w:szCs w:val="17"/>
              </w:rPr>
              <w:t>（</w:t>
            </w:r>
            <w:r w:rsidR="00A8037D" w:rsidRPr="00F6245C">
              <w:rPr>
                <w:rFonts w:hint="eastAsia"/>
                <w:sz w:val="16"/>
                <w:szCs w:val="17"/>
              </w:rPr>
              <w:t>愛知協会）</w:t>
            </w:r>
          </w:p>
        </w:tc>
        <w:tc>
          <w:tcPr>
            <w:tcW w:w="1157" w:type="dxa"/>
          </w:tcPr>
          <w:p w:rsidR="00A8037D" w:rsidRDefault="00A8037D" w:rsidP="004930A9">
            <w:pPr>
              <w:rPr>
                <w:sz w:val="20"/>
                <w:szCs w:val="17"/>
              </w:rPr>
            </w:pPr>
            <w:r w:rsidRPr="00150632">
              <w:rPr>
                <w:rFonts w:hint="eastAsia"/>
                <w:sz w:val="20"/>
                <w:szCs w:val="17"/>
              </w:rPr>
              <w:t>杉田剛彦</w:t>
            </w:r>
          </w:p>
        </w:tc>
        <w:tc>
          <w:tcPr>
            <w:tcW w:w="1394" w:type="dxa"/>
          </w:tcPr>
          <w:p w:rsidR="00A8037D" w:rsidRPr="00F6245C" w:rsidRDefault="00D81F39" w:rsidP="004930A9">
            <w:pPr>
              <w:rPr>
                <w:sz w:val="16"/>
                <w:szCs w:val="17"/>
              </w:rPr>
            </w:pPr>
            <w:r w:rsidRPr="00D81F39">
              <w:rPr>
                <w:rFonts w:ascii="ＭＳ Ｐ明朝" w:eastAsia="ＭＳ Ｐ明朝" w:hAnsi="ＭＳ Ｐ明朝" w:hint="eastAsia"/>
                <w:sz w:val="16"/>
                <w:szCs w:val="17"/>
              </w:rPr>
              <w:t>（</w:t>
            </w:r>
            <w:r w:rsidR="00A8037D" w:rsidRPr="00F6245C">
              <w:rPr>
                <w:rFonts w:hint="eastAsia"/>
                <w:sz w:val="16"/>
                <w:szCs w:val="17"/>
              </w:rPr>
              <w:t>福井県協会）</w:t>
            </w:r>
          </w:p>
        </w:tc>
      </w:tr>
      <w:tr w:rsidR="00A8037D" w:rsidTr="00D35BC2">
        <w:trPr>
          <w:trHeight w:val="399"/>
        </w:trPr>
        <w:tc>
          <w:tcPr>
            <w:tcW w:w="1276" w:type="dxa"/>
          </w:tcPr>
          <w:p w:rsidR="00A8037D" w:rsidRDefault="00A8037D" w:rsidP="00813042">
            <w:pPr>
              <w:rPr>
                <w:sz w:val="20"/>
                <w:szCs w:val="17"/>
              </w:rPr>
            </w:pPr>
            <w:r w:rsidRPr="00150632">
              <w:rPr>
                <w:rFonts w:hint="eastAsia"/>
                <w:sz w:val="20"/>
                <w:szCs w:val="17"/>
              </w:rPr>
              <w:t>寺内信夫</w:t>
            </w:r>
          </w:p>
        </w:tc>
        <w:tc>
          <w:tcPr>
            <w:tcW w:w="1701" w:type="dxa"/>
          </w:tcPr>
          <w:p w:rsidR="00A8037D" w:rsidRPr="00F6245C" w:rsidRDefault="00D81F39" w:rsidP="00813042">
            <w:pPr>
              <w:rPr>
                <w:sz w:val="16"/>
                <w:szCs w:val="17"/>
              </w:rPr>
            </w:pPr>
            <w:r w:rsidRPr="00D81F39">
              <w:rPr>
                <w:rFonts w:ascii="ＭＳ Ｐ明朝" w:eastAsia="ＭＳ Ｐ明朝" w:hAnsi="ＭＳ Ｐ明朝" w:hint="eastAsia"/>
                <w:sz w:val="16"/>
                <w:szCs w:val="17"/>
              </w:rPr>
              <w:t>（</w:t>
            </w:r>
            <w:r w:rsidR="00A8037D" w:rsidRPr="00F6245C">
              <w:rPr>
                <w:rFonts w:hint="eastAsia"/>
                <w:sz w:val="16"/>
                <w:szCs w:val="17"/>
              </w:rPr>
              <w:t>奈良県協会）</w:t>
            </w:r>
          </w:p>
        </w:tc>
        <w:tc>
          <w:tcPr>
            <w:tcW w:w="1134" w:type="dxa"/>
          </w:tcPr>
          <w:p w:rsidR="00A8037D" w:rsidRDefault="00A8037D" w:rsidP="00813042">
            <w:pPr>
              <w:rPr>
                <w:sz w:val="20"/>
                <w:szCs w:val="17"/>
              </w:rPr>
            </w:pPr>
            <w:r w:rsidRPr="00150632">
              <w:rPr>
                <w:rFonts w:hint="eastAsia"/>
                <w:sz w:val="20"/>
                <w:szCs w:val="17"/>
              </w:rPr>
              <w:t>花田之宏</w:t>
            </w:r>
          </w:p>
        </w:tc>
        <w:tc>
          <w:tcPr>
            <w:tcW w:w="1701" w:type="dxa"/>
          </w:tcPr>
          <w:p w:rsidR="00A8037D" w:rsidRPr="00F6245C" w:rsidRDefault="00D81F39" w:rsidP="00813042">
            <w:pPr>
              <w:rPr>
                <w:sz w:val="16"/>
                <w:szCs w:val="17"/>
              </w:rPr>
            </w:pPr>
            <w:r w:rsidRPr="00D81F39">
              <w:rPr>
                <w:rFonts w:ascii="ＭＳ Ｐ明朝" w:eastAsia="ＭＳ Ｐ明朝" w:hAnsi="ＭＳ Ｐ明朝" w:hint="eastAsia"/>
                <w:sz w:val="16"/>
                <w:szCs w:val="17"/>
              </w:rPr>
              <w:t>（</w:t>
            </w:r>
            <w:r w:rsidR="00A8037D" w:rsidRPr="00F6245C">
              <w:rPr>
                <w:rFonts w:hint="eastAsia"/>
                <w:sz w:val="16"/>
                <w:szCs w:val="17"/>
              </w:rPr>
              <w:t>京都協会）</w:t>
            </w:r>
          </w:p>
        </w:tc>
        <w:tc>
          <w:tcPr>
            <w:tcW w:w="1157" w:type="dxa"/>
          </w:tcPr>
          <w:p w:rsidR="00A8037D" w:rsidRDefault="00A8037D" w:rsidP="004930A9">
            <w:pPr>
              <w:rPr>
                <w:sz w:val="20"/>
                <w:szCs w:val="17"/>
              </w:rPr>
            </w:pPr>
            <w:r w:rsidRPr="00150632">
              <w:rPr>
                <w:rFonts w:hint="eastAsia"/>
                <w:sz w:val="20"/>
                <w:szCs w:val="17"/>
              </w:rPr>
              <w:t>松山邦彦</w:t>
            </w:r>
          </w:p>
        </w:tc>
        <w:tc>
          <w:tcPr>
            <w:tcW w:w="1394" w:type="dxa"/>
          </w:tcPr>
          <w:p w:rsidR="00A8037D" w:rsidRPr="00F6245C" w:rsidRDefault="00D81F39" w:rsidP="004930A9">
            <w:pPr>
              <w:rPr>
                <w:sz w:val="16"/>
                <w:szCs w:val="17"/>
              </w:rPr>
            </w:pPr>
            <w:r w:rsidRPr="00D81F39">
              <w:rPr>
                <w:rFonts w:ascii="ＭＳ Ｐ明朝" w:eastAsia="ＭＳ Ｐ明朝" w:hAnsi="ＭＳ Ｐ明朝" w:hint="eastAsia"/>
                <w:sz w:val="16"/>
                <w:szCs w:val="17"/>
              </w:rPr>
              <w:t>（</w:t>
            </w:r>
            <w:r w:rsidR="00A8037D" w:rsidRPr="00F6245C">
              <w:rPr>
                <w:rFonts w:hint="eastAsia"/>
                <w:sz w:val="16"/>
                <w:szCs w:val="17"/>
              </w:rPr>
              <w:t>山口県協会）</w:t>
            </w:r>
          </w:p>
        </w:tc>
      </w:tr>
      <w:tr w:rsidR="00A8037D" w:rsidTr="00D35BC2">
        <w:trPr>
          <w:trHeight w:val="399"/>
        </w:trPr>
        <w:tc>
          <w:tcPr>
            <w:tcW w:w="1276" w:type="dxa"/>
          </w:tcPr>
          <w:p w:rsidR="00A8037D" w:rsidRDefault="00A8037D" w:rsidP="004930A9">
            <w:pPr>
              <w:rPr>
                <w:sz w:val="20"/>
                <w:szCs w:val="17"/>
              </w:rPr>
            </w:pPr>
            <w:r w:rsidRPr="00150632">
              <w:rPr>
                <w:rFonts w:hint="eastAsia"/>
                <w:sz w:val="20"/>
                <w:szCs w:val="17"/>
              </w:rPr>
              <w:t>寺本眞一</w:t>
            </w:r>
          </w:p>
        </w:tc>
        <w:tc>
          <w:tcPr>
            <w:tcW w:w="1701" w:type="dxa"/>
          </w:tcPr>
          <w:p w:rsidR="00A8037D" w:rsidRPr="00F6245C" w:rsidRDefault="00D81F39" w:rsidP="004930A9">
            <w:pPr>
              <w:rPr>
                <w:sz w:val="16"/>
                <w:szCs w:val="17"/>
              </w:rPr>
            </w:pPr>
            <w:r w:rsidRPr="00D81F39">
              <w:rPr>
                <w:rFonts w:ascii="ＭＳ Ｐ明朝" w:eastAsia="ＭＳ Ｐ明朝" w:hAnsi="ＭＳ Ｐ明朝" w:hint="eastAsia"/>
                <w:sz w:val="16"/>
                <w:szCs w:val="17"/>
              </w:rPr>
              <w:t>（</w:t>
            </w:r>
            <w:r w:rsidR="00A8037D" w:rsidRPr="00F6245C">
              <w:rPr>
                <w:rFonts w:hint="eastAsia"/>
                <w:sz w:val="16"/>
                <w:szCs w:val="17"/>
              </w:rPr>
              <w:t>鳥取県協会）</w:t>
            </w:r>
          </w:p>
        </w:tc>
        <w:tc>
          <w:tcPr>
            <w:tcW w:w="1134" w:type="dxa"/>
          </w:tcPr>
          <w:p w:rsidR="00A8037D" w:rsidRDefault="00A8037D" w:rsidP="004930A9">
            <w:pPr>
              <w:rPr>
                <w:sz w:val="20"/>
                <w:szCs w:val="17"/>
              </w:rPr>
            </w:pPr>
            <w:r w:rsidRPr="00150632">
              <w:rPr>
                <w:rFonts w:hint="eastAsia"/>
                <w:sz w:val="20"/>
                <w:szCs w:val="17"/>
              </w:rPr>
              <w:t>小原康弘</w:t>
            </w:r>
          </w:p>
        </w:tc>
        <w:tc>
          <w:tcPr>
            <w:tcW w:w="1701" w:type="dxa"/>
          </w:tcPr>
          <w:p w:rsidR="00A8037D" w:rsidRPr="00F6245C" w:rsidRDefault="00D81F39" w:rsidP="004930A9">
            <w:pPr>
              <w:rPr>
                <w:sz w:val="16"/>
                <w:szCs w:val="17"/>
              </w:rPr>
            </w:pPr>
            <w:r w:rsidRPr="00D81F39">
              <w:rPr>
                <w:rFonts w:ascii="ＭＳ Ｐ明朝" w:eastAsia="ＭＳ Ｐ明朝" w:hAnsi="ＭＳ Ｐ明朝" w:hint="eastAsia"/>
                <w:sz w:val="16"/>
                <w:szCs w:val="17"/>
              </w:rPr>
              <w:t>（</w:t>
            </w:r>
            <w:r w:rsidR="00A8037D" w:rsidRPr="00F6245C">
              <w:rPr>
                <w:rFonts w:hint="eastAsia"/>
                <w:sz w:val="16"/>
                <w:szCs w:val="17"/>
              </w:rPr>
              <w:t>香川協会）</w:t>
            </w:r>
          </w:p>
        </w:tc>
        <w:tc>
          <w:tcPr>
            <w:tcW w:w="1157" w:type="dxa"/>
          </w:tcPr>
          <w:p w:rsidR="00A8037D" w:rsidRDefault="00A8037D" w:rsidP="004930A9">
            <w:pPr>
              <w:rPr>
                <w:sz w:val="20"/>
                <w:szCs w:val="17"/>
              </w:rPr>
            </w:pPr>
            <w:r w:rsidRPr="00150632">
              <w:rPr>
                <w:rFonts w:hint="eastAsia"/>
                <w:sz w:val="20"/>
                <w:szCs w:val="17"/>
              </w:rPr>
              <w:t>川本漁生</w:t>
            </w:r>
          </w:p>
        </w:tc>
        <w:tc>
          <w:tcPr>
            <w:tcW w:w="1394" w:type="dxa"/>
          </w:tcPr>
          <w:p w:rsidR="00A8037D" w:rsidRPr="00F6245C" w:rsidRDefault="00D81F39" w:rsidP="004930A9">
            <w:pPr>
              <w:rPr>
                <w:sz w:val="16"/>
                <w:szCs w:val="17"/>
              </w:rPr>
            </w:pPr>
            <w:r w:rsidRPr="00D81F39">
              <w:rPr>
                <w:rFonts w:ascii="ＭＳ Ｐ明朝" w:eastAsia="ＭＳ Ｐ明朝" w:hAnsi="ＭＳ Ｐ明朝" w:hint="eastAsia"/>
                <w:sz w:val="16"/>
                <w:szCs w:val="17"/>
              </w:rPr>
              <w:t>（</w:t>
            </w:r>
            <w:r w:rsidR="00A8037D" w:rsidRPr="00F6245C">
              <w:rPr>
                <w:rFonts w:hint="eastAsia"/>
                <w:sz w:val="16"/>
                <w:szCs w:val="17"/>
              </w:rPr>
              <w:t>高知協会）</w:t>
            </w:r>
          </w:p>
        </w:tc>
      </w:tr>
      <w:tr w:rsidR="00A8037D" w:rsidTr="00D35BC2">
        <w:trPr>
          <w:trHeight w:val="399"/>
        </w:trPr>
        <w:tc>
          <w:tcPr>
            <w:tcW w:w="1276" w:type="dxa"/>
          </w:tcPr>
          <w:p w:rsidR="00A8037D" w:rsidRDefault="00A8037D" w:rsidP="00813042">
            <w:pPr>
              <w:rPr>
                <w:sz w:val="20"/>
                <w:szCs w:val="17"/>
              </w:rPr>
            </w:pPr>
            <w:r w:rsidRPr="00150632">
              <w:rPr>
                <w:rFonts w:hint="eastAsia"/>
                <w:sz w:val="20"/>
                <w:szCs w:val="17"/>
              </w:rPr>
              <w:t>久野弘之</w:t>
            </w:r>
          </w:p>
        </w:tc>
        <w:tc>
          <w:tcPr>
            <w:tcW w:w="1701" w:type="dxa"/>
          </w:tcPr>
          <w:p w:rsidR="00A8037D" w:rsidRPr="00F6245C" w:rsidRDefault="00D81F39" w:rsidP="00813042">
            <w:pPr>
              <w:rPr>
                <w:sz w:val="16"/>
                <w:szCs w:val="17"/>
              </w:rPr>
            </w:pPr>
            <w:r w:rsidRPr="00D81F39">
              <w:rPr>
                <w:rFonts w:ascii="ＭＳ Ｐ明朝" w:eastAsia="ＭＳ Ｐ明朝" w:hAnsi="ＭＳ Ｐ明朝" w:hint="eastAsia"/>
                <w:sz w:val="16"/>
                <w:szCs w:val="17"/>
              </w:rPr>
              <w:t>（</w:t>
            </w:r>
            <w:r w:rsidR="00A8037D" w:rsidRPr="00F6245C">
              <w:rPr>
                <w:rFonts w:hint="eastAsia"/>
                <w:sz w:val="16"/>
                <w:szCs w:val="17"/>
              </w:rPr>
              <w:t>長崎県協会）</w:t>
            </w:r>
          </w:p>
        </w:tc>
        <w:tc>
          <w:tcPr>
            <w:tcW w:w="1134" w:type="dxa"/>
          </w:tcPr>
          <w:p w:rsidR="00A8037D" w:rsidRDefault="00A8037D" w:rsidP="00813042">
            <w:pPr>
              <w:rPr>
                <w:sz w:val="20"/>
                <w:szCs w:val="17"/>
              </w:rPr>
            </w:pPr>
            <w:r w:rsidRPr="00150632">
              <w:rPr>
                <w:rFonts w:hint="eastAsia"/>
                <w:sz w:val="20"/>
                <w:szCs w:val="17"/>
              </w:rPr>
              <w:t>藤原忠和</w:t>
            </w:r>
          </w:p>
        </w:tc>
        <w:tc>
          <w:tcPr>
            <w:tcW w:w="1701" w:type="dxa"/>
          </w:tcPr>
          <w:p w:rsidR="00A8037D" w:rsidRPr="00F6245C" w:rsidRDefault="00D81F39" w:rsidP="00813042">
            <w:pPr>
              <w:rPr>
                <w:sz w:val="16"/>
                <w:szCs w:val="17"/>
              </w:rPr>
            </w:pPr>
            <w:r w:rsidRPr="00D81F39">
              <w:rPr>
                <w:rFonts w:ascii="ＭＳ Ｐ明朝" w:eastAsia="ＭＳ Ｐ明朝" w:hAnsi="ＭＳ Ｐ明朝" w:hint="eastAsia"/>
                <w:sz w:val="16"/>
                <w:szCs w:val="17"/>
              </w:rPr>
              <w:t>（</w:t>
            </w:r>
            <w:r w:rsidR="00A8037D" w:rsidRPr="00F6245C">
              <w:rPr>
                <w:rFonts w:hint="eastAsia"/>
                <w:sz w:val="16"/>
                <w:szCs w:val="17"/>
              </w:rPr>
              <w:t>大分県協会）</w:t>
            </w:r>
          </w:p>
        </w:tc>
        <w:tc>
          <w:tcPr>
            <w:tcW w:w="1157" w:type="dxa"/>
          </w:tcPr>
          <w:p w:rsidR="00A8037D" w:rsidRPr="00F6245C" w:rsidRDefault="00A8037D" w:rsidP="00A8037D">
            <w:pPr>
              <w:rPr>
                <w:sz w:val="16"/>
                <w:szCs w:val="17"/>
              </w:rPr>
            </w:pPr>
          </w:p>
        </w:tc>
        <w:tc>
          <w:tcPr>
            <w:tcW w:w="1394" w:type="dxa"/>
          </w:tcPr>
          <w:p w:rsidR="00A8037D" w:rsidRPr="00F6245C" w:rsidRDefault="00A8037D" w:rsidP="00A8037D">
            <w:pPr>
              <w:rPr>
                <w:sz w:val="16"/>
                <w:szCs w:val="17"/>
              </w:rPr>
            </w:pPr>
          </w:p>
        </w:tc>
      </w:tr>
    </w:tbl>
    <w:p w:rsidR="004145F8" w:rsidRDefault="00AB5EBB" w:rsidP="00813042">
      <w:pPr>
        <w:rPr>
          <w:sz w:val="20"/>
          <w:szCs w:val="17"/>
        </w:rPr>
      </w:pPr>
      <w:r>
        <w:rPr>
          <w:rFonts w:hint="eastAsia"/>
          <w:sz w:val="20"/>
          <w:szCs w:val="17"/>
        </w:rPr>
        <w:t>＜</w:t>
      </w:r>
      <w:r w:rsidR="004145F8">
        <w:rPr>
          <w:rFonts w:hint="eastAsia"/>
          <w:sz w:val="20"/>
          <w:szCs w:val="17"/>
        </w:rPr>
        <w:t>名誉会長</w:t>
      </w:r>
      <w:r>
        <w:rPr>
          <w:rFonts w:hint="eastAsia"/>
          <w:sz w:val="20"/>
          <w:szCs w:val="17"/>
        </w:rPr>
        <w:t>＞</w:t>
      </w:r>
      <w:r w:rsidR="00F6245C">
        <w:rPr>
          <w:rFonts w:hint="eastAsia"/>
          <w:sz w:val="20"/>
          <w:szCs w:val="17"/>
        </w:rPr>
        <w:t xml:space="preserve">　</w:t>
      </w:r>
      <w:r w:rsidR="004145F8" w:rsidRPr="004145F8">
        <w:rPr>
          <w:rFonts w:hint="eastAsia"/>
          <w:sz w:val="20"/>
          <w:szCs w:val="17"/>
        </w:rPr>
        <w:t>狩野伸彌</w:t>
      </w:r>
    </w:p>
    <w:p w:rsidR="00B747EA" w:rsidRPr="00B747EA" w:rsidRDefault="00B747EA" w:rsidP="00813042">
      <w:pPr>
        <w:rPr>
          <w:sz w:val="20"/>
          <w:szCs w:val="17"/>
        </w:rPr>
      </w:pPr>
    </w:p>
    <w:p w:rsidR="009D3455" w:rsidRDefault="009D3455" w:rsidP="00813042">
      <w:pPr>
        <w:rPr>
          <w:sz w:val="20"/>
          <w:szCs w:val="17"/>
        </w:rPr>
      </w:pPr>
    </w:p>
    <w:p w:rsidR="00AC1305" w:rsidRPr="00AC1305" w:rsidRDefault="00AC1305" w:rsidP="00813042">
      <w:pPr>
        <w:rPr>
          <w:rFonts w:asciiTheme="majorEastAsia" w:eastAsiaTheme="majorEastAsia" w:hAnsiTheme="majorEastAsia"/>
          <w:b/>
          <w:sz w:val="20"/>
          <w:szCs w:val="17"/>
        </w:rPr>
      </w:pPr>
      <w:r w:rsidRPr="00AC1305">
        <w:rPr>
          <w:rFonts w:asciiTheme="majorEastAsia" w:eastAsiaTheme="majorEastAsia" w:hAnsiTheme="majorEastAsia" w:hint="eastAsia"/>
          <w:b/>
          <w:sz w:val="20"/>
          <w:szCs w:val="17"/>
        </w:rPr>
        <w:t>Ⅶ．ご退任され</w:t>
      </w:r>
      <w:r w:rsidR="00DA68C0">
        <w:rPr>
          <w:rFonts w:asciiTheme="majorEastAsia" w:eastAsiaTheme="majorEastAsia" w:hAnsiTheme="majorEastAsia" w:hint="eastAsia"/>
          <w:b/>
          <w:sz w:val="20"/>
          <w:szCs w:val="17"/>
        </w:rPr>
        <w:t>た</w:t>
      </w:r>
      <w:r w:rsidRPr="00AC1305">
        <w:rPr>
          <w:rFonts w:asciiTheme="majorEastAsia" w:eastAsiaTheme="majorEastAsia" w:hAnsiTheme="majorEastAsia" w:hint="eastAsia"/>
          <w:b/>
          <w:sz w:val="20"/>
          <w:szCs w:val="17"/>
        </w:rPr>
        <w:t>役員の皆さま</w:t>
      </w:r>
    </w:p>
    <w:p w:rsidR="00AC1305" w:rsidRDefault="00AC1305" w:rsidP="00813042">
      <w:pPr>
        <w:rPr>
          <w:sz w:val="20"/>
          <w:szCs w:val="17"/>
        </w:rPr>
      </w:pPr>
    </w:p>
    <w:p w:rsidR="00B747EA" w:rsidRDefault="00B747EA" w:rsidP="00813042">
      <w:pPr>
        <w:rPr>
          <w:sz w:val="20"/>
          <w:szCs w:val="17"/>
        </w:rPr>
      </w:pPr>
      <w:r>
        <w:rPr>
          <w:rFonts w:hint="eastAsia"/>
          <w:sz w:val="20"/>
          <w:szCs w:val="17"/>
        </w:rPr>
        <w:t xml:space="preserve">　今総会</w:t>
      </w:r>
      <w:r w:rsidR="00964905">
        <w:rPr>
          <w:rFonts w:hint="eastAsia"/>
          <w:sz w:val="20"/>
          <w:szCs w:val="17"/>
        </w:rPr>
        <w:t>をもちまして、</w:t>
      </w:r>
      <w:r w:rsidR="00A31259">
        <w:rPr>
          <w:rFonts w:hint="eastAsia"/>
          <w:sz w:val="20"/>
          <w:szCs w:val="17"/>
        </w:rPr>
        <w:t>下記の</w:t>
      </w:r>
      <w:r w:rsidR="00D75793">
        <w:rPr>
          <w:rFonts w:hint="eastAsia"/>
          <w:sz w:val="20"/>
          <w:szCs w:val="17"/>
        </w:rPr>
        <w:t>役員の</w:t>
      </w:r>
      <w:r w:rsidR="00A31259">
        <w:rPr>
          <w:rFonts w:hint="eastAsia"/>
          <w:sz w:val="20"/>
          <w:szCs w:val="17"/>
        </w:rPr>
        <w:t>方々が</w:t>
      </w:r>
      <w:r>
        <w:rPr>
          <w:rFonts w:hint="eastAsia"/>
          <w:sz w:val="20"/>
          <w:szCs w:val="17"/>
        </w:rPr>
        <w:t>ご退任され</w:t>
      </w:r>
      <w:r w:rsidR="00A31259">
        <w:rPr>
          <w:rFonts w:hint="eastAsia"/>
          <w:sz w:val="20"/>
          <w:szCs w:val="17"/>
        </w:rPr>
        <w:t>ました</w:t>
      </w:r>
      <w:r>
        <w:rPr>
          <w:rFonts w:hint="eastAsia"/>
          <w:sz w:val="20"/>
          <w:szCs w:val="17"/>
        </w:rPr>
        <w:t>。これまでのご尽力に</w:t>
      </w:r>
      <w:r w:rsidR="00A079DB">
        <w:rPr>
          <w:rFonts w:hint="eastAsia"/>
          <w:sz w:val="20"/>
          <w:szCs w:val="17"/>
        </w:rPr>
        <w:t>、厚く</w:t>
      </w:r>
      <w:r>
        <w:rPr>
          <w:rFonts w:hint="eastAsia"/>
          <w:sz w:val="20"/>
          <w:szCs w:val="17"/>
        </w:rPr>
        <w:t>感謝</w:t>
      </w:r>
      <w:r w:rsidR="00685B99">
        <w:rPr>
          <w:rFonts w:hint="eastAsia"/>
          <w:sz w:val="20"/>
          <w:szCs w:val="17"/>
        </w:rPr>
        <w:t>を</w:t>
      </w:r>
      <w:r w:rsidR="0050304B">
        <w:rPr>
          <w:rFonts w:hint="eastAsia"/>
          <w:sz w:val="20"/>
          <w:szCs w:val="17"/>
        </w:rPr>
        <w:t>申し上げます</w:t>
      </w:r>
      <w:r>
        <w:rPr>
          <w:rFonts w:hint="eastAsia"/>
          <w:sz w:val="20"/>
          <w:szCs w:val="17"/>
        </w:rPr>
        <w:t>。ありがとうございました。</w:t>
      </w:r>
    </w:p>
    <w:p w:rsidR="009D3455" w:rsidRDefault="009D3455" w:rsidP="00813042">
      <w:pPr>
        <w:rPr>
          <w:sz w:val="20"/>
          <w:szCs w:val="17"/>
        </w:rPr>
      </w:pPr>
    </w:p>
    <w:p w:rsidR="00B747EA" w:rsidRDefault="00CB1039" w:rsidP="00813042">
      <w:pPr>
        <w:rPr>
          <w:sz w:val="20"/>
          <w:szCs w:val="17"/>
        </w:rPr>
      </w:pPr>
      <w:r>
        <w:rPr>
          <w:rFonts w:hint="eastAsia"/>
          <w:sz w:val="20"/>
          <w:szCs w:val="17"/>
        </w:rPr>
        <w:t>＜</w:t>
      </w:r>
      <w:r w:rsidRPr="00CB1039">
        <w:rPr>
          <w:rFonts w:hint="eastAsia"/>
          <w:spacing w:val="50"/>
          <w:kern w:val="0"/>
          <w:sz w:val="20"/>
          <w:szCs w:val="17"/>
          <w:fitText w:val="800" w:id="1488734976"/>
        </w:rPr>
        <w:t>副会</w:t>
      </w:r>
      <w:r w:rsidRPr="00CB1039">
        <w:rPr>
          <w:rFonts w:hint="eastAsia"/>
          <w:kern w:val="0"/>
          <w:sz w:val="20"/>
          <w:szCs w:val="17"/>
          <w:fitText w:val="800" w:id="1488734976"/>
        </w:rPr>
        <w:t>長</w:t>
      </w:r>
      <w:r>
        <w:rPr>
          <w:rFonts w:hint="eastAsia"/>
          <w:sz w:val="20"/>
          <w:szCs w:val="17"/>
        </w:rPr>
        <w:t xml:space="preserve">＞　</w:t>
      </w:r>
      <w:r w:rsidR="00646AC9">
        <w:rPr>
          <w:rFonts w:hint="eastAsia"/>
          <w:sz w:val="20"/>
          <w:szCs w:val="17"/>
        </w:rPr>
        <w:t>梶山</w:t>
      </w:r>
      <w:r w:rsidR="00646AC9" w:rsidRPr="00EF4702">
        <w:rPr>
          <w:rFonts w:hint="eastAsia"/>
          <w:sz w:val="20"/>
          <w:szCs w:val="17"/>
        </w:rPr>
        <w:t>高志</w:t>
      </w:r>
      <w:r w:rsidR="00646AC9">
        <w:rPr>
          <w:rFonts w:hint="eastAsia"/>
          <w:sz w:val="20"/>
          <w:szCs w:val="17"/>
        </w:rPr>
        <w:t>副会長、</w:t>
      </w:r>
      <w:r w:rsidR="00B747EA">
        <w:rPr>
          <w:rFonts w:hint="eastAsia"/>
          <w:sz w:val="20"/>
          <w:szCs w:val="17"/>
        </w:rPr>
        <w:t>鴻</w:t>
      </w:r>
      <w:r w:rsidR="00EF4702" w:rsidRPr="00EF4702">
        <w:rPr>
          <w:rFonts w:hint="eastAsia"/>
          <w:sz w:val="20"/>
          <w:szCs w:val="17"/>
        </w:rPr>
        <w:t>義久</w:t>
      </w:r>
      <w:r w:rsidR="00B747EA">
        <w:rPr>
          <w:rFonts w:hint="eastAsia"/>
          <w:sz w:val="20"/>
          <w:szCs w:val="17"/>
        </w:rPr>
        <w:t>副会長</w:t>
      </w:r>
    </w:p>
    <w:p w:rsidR="00B747EA" w:rsidRDefault="00CB1039" w:rsidP="00813042">
      <w:pPr>
        <w:rPr>
          <w:sz w:val="20"/>
          <w:szCs w:val="17"/>
        </w:rPr>
      </w:pPr>
      <w:r>
        <w:rPr>
          <w:rFonts w:hint="eastAsia"/>
          <w:sz w:val="20"/>
          <w:szCs w:val="17"/>
        </w:rPr>
        <w:t xml:space="preserve">＜専務理事＞　</w:t>
      </w:r>
      <w:r w:rsidR="00B747EA">
        <w:rPr>
          <w:rFonts w:hint="eastAsia"/>
          <w:sz w:val="20"/>
          <w:szCs w:val="17"/>
        </w:rPr>
        <w:t>興膳</w:t>
      </w:r>
      <w:r w:rsidR="002C1775">
        <w:rPr>
          <w:rFonts w:hint="eastAsia"/>
          <w:sz w:val="20"/>
          <w:szCs w:val="17"/>
        </w:rPr>
        <w:t>慶三</w:t>
      </w:r>
      <w:r w:rsidR="00B747EA">
        <w:rPr>
          <w:rFonts w:hint="eastAsia"/>
          <w:sz w:val="20"/>
          <w:szCs w:val="17"/>
        </w:rPr>
        <w:t>専務理事</w:t>
      </w:r>
    </w:p>
    <w:p w:rsidR="008D707F" w:rsidRDefault="00CB1039" w:rsidP="00813042">
      <w:pPr>
        <w:rPr>
          <w:sz w:val="20"/>
          <w:szCs w:val="17"/>
        </w:rPr>
      </w:pPr>
      <w:r>
        <w:rPr>
          <w:rFonts w:hint="eastAsia"/>
          <w:sz w:val="20"/>
          <w:szCs w:val="17"/>
        </w:rPr>
        <w:t xml:space="preserve">＜理　　事＞　</w:t>
      </w:r>
      <w:r w:rsidR="00B747EA">
        <w:rPr>
          <w:rFonts w:hint="eastAsia"/>
          <w:sz w:val="20"/>
          <w:szCs w:val="17"/>
        </w:rPr>
        <w:t>五味</w:t>
      </w:r>
      <w:r w:rsidR="008058FF" w:rsidRPr="008058FF">
        <w:rPr>
          <w:rFonts w:hint="eastAsia"/>
          <w:sz w:val="20"/>
          <w:szCs w:val="17"/>
        </w:rPr>
        <w:t>弘</w:t>
      </w:r>
      <w:r w:rsidR="00B747EA">
        <w:rPr>
          <w:rFonts w:hint="eastAsia"/>
          <w:sz w:val="20"/>
          <w:szCs w:val="17"/>
        </w:rPr>
        <w:t>理事、武智</w:t>
      </w:r>
      <w:r w:rsidR="00EF4702" w:rsidRPr="00EF4702">
        <w:rPr>
          <w:rFonts w:hint="eastAsia"/>
          <w:sz w:val="20"/>
          <w:szCs w:val="17"/>
        </w:rPr>
        <w:t>健</w:t>
      </w:r>
      <w:r w:rsidR="00B747EA">
        <w:rPr>
          <w:rFonts w:hint="eastAsia"/>
          <w:sz w:val="20"/>
          <w:szCs w:val="17"/>
        </w:rPr>
        <w:t>理事、野元</w:t>
      </w:r>
      <w:r w:rsidR="00EF4702" w:rsidRPr="00EF4702">
        <w:rPr>
          <w:rFonts w:hint="eastAsia"/>
          <w:sz w:val="20"/>
          <w:szCs w:val="17"/>
        </w:rPr>
        <w:t>一喜</w:t>
      </w:r>
      <w:r w:rsidR="00B747EA">
        <w:rPr>
          <w:rFonts w:hint="eastAsia"/>
          <w:sz w:val="20"/>
          <w:szCs w:val="17"/>
        </w:rPr>
        <w:t>理事、森木</w:t>
      </w:r>
      <w:r w:rsidR="008D707F" w:rsidRPr="008D707F">
        <w:rPr>
          <w:rFonts w:hint="eastAsia"/>
          <w:sz w:val="20"/>
          <w:szCs w:val="17"/>
        </w:rPr>
        <w:t>正則</w:t>
      </w:r>
      <w:r w:rsidR="00B747EA">
        <w:rPr>
          <w:rFonts w:hint="eastAsia"/>
          <w:sz w:val="20"/>
          <w:szCs w:val="17"/>
        </w:rPr>
        <w:t>理事、湯浅</w:t>
      </w:r>
      <w:r w:rsidR="008058FF" w:rsidRPr="008058FF">
        <w:rPr>
          <w:rFonts w:hint="eastAsia"/>
          <w:sz w:val="20"/>
          <w:szCs w:val="17"/>
        </w:rPr>
        <w:t>秀文</w:t>
      </w:r>
      <w:r w:rsidR="00B747EA">
        <w:rPr>
          <w:rFonts w:hint="eastAsia"/>
          <w:sz w:val="20"/>
          <w:szCs w:val="17"/>
        </w:rPr>
        <w:t>理事</w:t>
      </w:r>
    </w:p>
    <w:p w:rsidR="00B747EA" w:rsidRPr="00B747EA" w:rsidRDefault="00CB1039" w:rsidP="00813042">
      <w:pPr>
        <w:rPr>
          <w:sz w:val="20"/>
          <w:szCs w:val="17"/>
        </w:rPr>
      </w:pPr>
      <w:r>
        <w:rPr>
          <w:rFonts w:hint="eastAsia"/>
          <w:sz w:val="20"/>
          <w:szCs w:val="17"/>
        </w:rPr>
        <w:t xml:space="preserve">＜監　　事＞　</w:t>
      </w:r>
      <w:r w:rsidR="00B747EA">
        <w:rPr>
          <w:rFonts w:hint="eastAsia"/>
          <w:sz w:val="20"/>
          <w:szCs w:val="17"/>
        </w:rPr>
        <w:t>西田</w:t>
      </w:r>
      <w:r w:rsidR="008D707F" w:rsidRPr="008D707F">
        <w:rPr>
          <w:rFonts w:hint="eastAsia"/>
          <w:sz w:val="20"/>
          <w:szCs w:val="17"/>
        </w:rPr>
        <w:t>光博</w:t>
      </w:r>
      <w:r w:rsidR="00B747EA">
        <w:rPr>
          <w:rFonts w:hint="eastAsia"/>
          <w:sz w:val="20"/>
          <w:szCs w:val="17"/>
        </w:rPr>
        <w:t>監事</w:t>
      </w:r>
    </w:p>
    <w:p w:rsidR="00CB1039" w:rsidRDefault="00CB1039" w:rsidP="00813042">
      <w:pPr>
        <w:rPr>
          <w:sz w:val="20"/>
          <w:szCs w:val="17"/>
        </w:rPr>
      </w:pPr>
      <w:r>
        <w:rPr>
          <w:rFonts w:hint="eastAsia"/>
          <w:sz w:val="20"/>
          <w:szCs w:val="17"/>
        </w:rPr>
        <w:t xml:space="preserve">＜執行委員＞　</w:t>
      </w:r>
      <w:r w:rsidR="00B747EA">
        <w:rPr>
          <w:rFonts w:hint="eastAsia"/>
          <w:sz w:val="20"/>
          <w:szCs w:val="17"/>
        </w:rPr>
        <w:t>逸見</w:t>
      </w:r>
      <w:r w:rsidR="00EF4702" w:rsidRPr="00EF4702">
        <w:rPr>
          <w:rFonts w:hint="eastAsia"/>
          <w:sz w:val="20"/>
          <w:szCs w:val="17"/>
        </w:rPr>
        <w:t>龍馬</w:t>
      </w:r>
      <w:r w:rsidR="00B747EA">
        <w:rPr>
          <w:rFonts w:hint="eastAsia"/>
          <w:sz w:val="20"/>
          <w:szCs w:val="17"/>
        </w:rPr>
        <w:t>執行委員、石田</w:t>
      </w:r>
      <w:r w:rsidR="008058FF" w:rsidRPr="008058FF">
        <w:rPr>
          <w:rFonts w:hint="eastAsia"/>
          <w:sz w:val="20"/>
          <w:szCs w:val="17"/>
        </w:rPr>
        <w:t>信</w:t>
      </w:r>
      <w:r w:rsidR="00B747EA">
        <w:rPr>
          <w:rFonts w:hint="eastAsia"/>
          <w:sz w:val="20"/>
          <w:szCs w:val="17"/>
        </w:rPr>
        <w:t>執行委員、中川</w:t>
      </w:r>
      <w:r w:rsidR="00EF4702" w:rsidRPr="00EF4702">
        <w:rPr>
          <w:rFonts w:hint="eastAsia"/>
          <w:sz w:val="20"/>
          <w:szCs w:val="17"/>
        </w:rPr>
        <w:t>満</w:t>
      </w:r>
      <w:r w:rsidR="00B747EA">
        <w:rPr>
          <w:rFonts w:hint="eastAsia"/>
          <w:sz w:val="20"/>
          <w:szCs w:val="17"/>
        </w:rPr>
        <w:t>執行委員、佐藤</w:t>
      </w:r>
      <w:r w:rsidR="00EF4702" w:rsidRPr="00EF4702">
        <w:rPr>
          <w:rFonts w:hint="eastAsia"/>
          <w:sz w:val="20"/>
          <w:szCs w:val="17"/>
        </w:rPr>
        <w:t>博</w:t>
      </w:r>
      <w:r w:rsidR="00B747EA">
        <w:rPr>
          <w:rFonts w:hint="eastAsia"/>
          <w:sz w:val="20"/>
          <w:szCs w:val="17"/>
        </w:rPr>
        <w:t>執行委員、</w:t>
      </w:r>
    </w:p>
    <w:p w:rsidR="00B747EA" w:rsidRPr="00B747EA" w:rsidRDefault="00CB1039" w:rsidP="00813042">
      <w:pPr>
        <w:rPr>
          <w:sz w:val="20"/>
          <w:szCs w:val="17"/>
        </w:rPr>
      </w:pPr>
      <w:r>
        <w:rPr>
          <w:rFonts w:hint="eastAsia"/>
          <w:sz w:val="20"/>
          <w:szCs w:val="17"/>
        </w:rPr>
        <w:t xml:space="preserve">　　　　　　　</w:t>
      </w:r>
      <w:r w:rsidR="00B747EA">
        <w:rPr>
          <w:rFonts w:hint="eastAsia"/>
          <w:sz w:val="20"/>
          <w:szCs w:val="17"/>
        </w:rPr>
        <w:t>森田</w:t>
      </w:r>
      <w:r w:rsidR="008058FF" w:rsidRPr="008058FF">
        <w:rPr>
          <w:rFonts w:hint="eastAsia"/>
          <w:sz w:val="20"/>
          <w:szCs w:val="17"/>
        </w:rPr>
        <w:t>重冶</w:t>
      </w:r>
      <w:r w:rsidR="00B747EA">
        <w:rPr>
          <w:rFonts w:hint="eastAsia"/>
          <w:sz w:val="20"/>
          <w:szCs w:val="17"/>
        </w:rPr>
        <w:t>執行委員</w:t>
      </w:r>
    </w:p>
    <w:sectPr w:rsidR="00B747EA" w:rsidRPr="00B747EA" w:rsidSect="00915129">
      <w:footerReference w:type="default" r:id="rId16"/>
      <w:pgSz w:w="11906" w:h="16838"/>
      <w:pgMar w:top="1843" w:right="1701" w:bottom="1701" w:left="1701" w:header="851" w:footer="46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A32" w:rsidRDefault="00EC3A32" w:rsidP="00EB49C2">
      <w:r>
        <w:separator/>
      </w:r>
    </w:p>
  </w:endnote>
  <w:endnote w:type="continuationSeparator" w:id="0">
    <w:p w:rsidR="00EC3A32" w:rsidRDefault="00EC3A32" w:rsidP="00EB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386291"/>
      <w:docPartObj>
        <w:docPartGallery w:val="Page Numbers (Bottom of Page)"/>
        <w:docPartUnique/>
      </w:docPartObj>
    </w:sdtPr>
    <w:sdtEndPr/>
    <w:sdtContent>
      <w:p w:rsidR="004F16B2" w:rsidRDefault="004F16B2">
        <w:pPr>
          <w:pStyle w:val="a5"/>
          <w:jc w:val="center"/>
        </w:pPr>
        <w:r>
          <w:fldChar w:fldCharType="begin"/>
        </w:r>
        <w:r>
          <w:instrText>PAGE   \* MERGEFORMAT</w:instrText>
        </w:r>
        <w:r>
          <w:fldChar w:fldCharType="separate"/>
        </w:r>
        <w:r w:rsidR="00007A64" w:rsidRPr="00007A64">
          <w:rPr>
            <w:noProof/>
            <w:lang w:val="ja-JP"/>
          </w:rPr>
          <w:t>1</w:t>
        </w:r>
        <w:r>
          <w:fldChar w:fldCharType="end"/>
        </w:r>
      </w:p>
    </w:sdtContent>
  </w:sdt>
  <w:p w:rsidR="004F16B2" w:rsidRDefault="004F16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A32" w:rsidRDefault="00EC3A32" w:rsidP="00EB49C2">
      <w:r>
        <w:separator/>
      </w:r>
    </w:p>
  </w:footnote>
  <w:footnote w:type="continuationSeparator" w:id="0">
    <w:p w:rsidR="00EC3A32" w:rsidRDefault="00EC3A32" w:rsidP="00EB4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75"/>
    <w:rsid w:val="00004594"/>
    <w:rsid w:val="00007A64"/>
    <w:rsid w:val="0001010A"/>
    <w:rsid w:val="00022E43"/>
    <w:rsid w:val="00040631"/>
    <w:rsid w:val="00044191"/>
    <w:rsid w:val="00054DC7"/>
    <w:rsid w:val="00061213"/>
    <w:rsid w:val="0008673B"/>
    <w:rsid w:val="000878D4"/>
    <w:rsid w:val="00091519"/>
    <w:rsid w:val="000A25A8"/>
    <w:rsid w:val="000A6FB7"/>
    <w:rsid w:val="000B2542"/>
    <w:rsid w:val="000B5E39"/>
    <w:rsid w:val="000B664C"/>
    <w:rsid w:val="000C2120"/>
    <w:rsid w:val="000E65ED"/>
    <w:rsid w:val="000F6C0E"/>
    <w:rsid w:val="00113048"/>
    <w:rsid w:val="00113FEB"/>
    <w:rsid w:val="00114DB3"/>
    <w:rsid w:val="00122371"/>
    <w:rsid w:val="00130234"/>
    <w:rsid w:val="00133A79"/>
    <w:rsid w:val="001413E4"/>
    <w:rsid w:val="00144FC9"/>
    <w:rsid w:val="00147D29"/>
    <w:rsid w:val="00150632"/>
    <w:rsid w:val="00154182"/>
    <w:rsid w:val="001732CA"/>
    <w:rsid w:val="001825F2"/>
    <w:rsid w:val="001831A6"/>
    <w:rsid w:val="00184E8A"/>
    <w:rsid w:val="00190729"/>
    <w:rsid w:val="00192640"/>
    <w:rsid w:val="00196103"/>
    <w:rsid w:val="001A046B"/>
    <w:rsid w:val="001A5A77"/>
    <w:rsid w:val="001B35A9"/>
    <w:rsid w:val="001B35B3"/>
    <w:rsid w:val="001B3BE2"/>
    <w:rsid w:val="001B5456"/>
    <w:rsid w:val="001C47E3"/>
    <w:rsid w:val="001F12ED"/>
    <w:rsid w:val="001F1ECF"/>
    <w:rsid w:val="00202C8A"/>
    <w:rsid w:val="0021405F"/>
    <w:rsid w:val="00223B70"/>
    <w:rsid w:val="002247AD"/>
    <w:rsid w:val="0023638A"/>
    <w:rsid w:val="00240B88"/>
    <w:rsid w:val="002410FF"/>
    <w:rsid w:val="002423D5"/>
    <w:rsid w:val="002430CD"/>
    <w:rsid w:val="00247343"/>
    <w:rsid w:val="0024735E"/>
    <w:rsid w:val="0025197F"/>
    <w:rsid w:val="0025766D"/>
    <w:rsid w:val="00267AE9"/>
    <w:rsid w:val="00270054"/>
    <w:rsid w:val="00270672"/>
    <w:rsid w:val="002766D3"/>
    <w:rsid w:val="0028617D"/>
    <w:rsid w:val="00287401"/>
    <w:rsid w:val="0029168E"/>
    <w:rsid w:val="002A09F6"/>
    <w:rsid w:val="002A1D37"/>
    <w:rsid w:val="002A1E3C"/>
    <w:rsid w:val="002A683F"/>
    <w:rsid w:val="002C054D"/>
    <w:rsid w:val="002C1775"/>
    <w:rsid w:val="002C417E"/>
    <w:rsid w:val="002D07F4"/>
    <w:rsid w:val="002D2EBB"/>
    <w:rsid w:val="002D60B3"/>
    <w:rsid w:val="002E05F0"/>
    <w:rsid w:val="002E11C7"/>
    <w:rsid w:val="00305B4A"/>
    <w:rsid w:val="0030615F"/>
    <w:rsid w:val="00310954"/>
    <w:rsid w:val="003111B9"/>
    <w:rsid w:val="003111C2"/>
    <w:rsid w:val="0031614E"/>
    <w:rsid w:val="00322662"/>
    <w:rsid w:val="00326248"/>
    <w:rsid w:val="00332DAE"/>
    <w:rsid w:val="0035337A"/>
    <w:rsid w:val="003573BA"/>
    <w:rsid w:val="00365848"/>
    <w:rsid w:val="003717DB"/>
    <w:rsid w:val="003738DA"/>
    <w:rsid w:val="0038028E"/>
    <w:rsid w:val="00390AEE"/>
    <w:rsid w:val="00394BB5"/>
    <w:rsid w:val="003A400B"/>
    <w:rsid w:val="003B4502"/>
    <w:rsid w:val="003C3CBC"/>
    <w:rsid w:val="003D4837"/>
    <w:rsid w:val="003D5A4B"/>
    <w:rsid w:val="003E568B"/>
    <w:rsid w:val="003F3756"/>
    <w:rsid w:val="003F6F61"/>
    <w:rsid w:val="004145F8"/>
    <w:rsid w:val="004150E0"/>
    <w:rsid w:val="0041716D"/>
    <w:rsid w:val="00422862"/>
    <w:rsid w:val="00434D79"/>
    <w:rsid w:val="00437565"/>
    <w:rsid w:val="00437E7D"/>
    <w:rsid w:val="00446209"/>
    <w:rsid w:val="00457424"/>
    <w:rsid w:val="00466A58"/>
    <w:rsid w:val="00467A34"/>
    <w:rsid w:val="00467E54"/>
    <w:rsid w:val="00483A56"/>
    <w:rsid w:val="00484C8C"/>
    <w:rsid w:val="00485405"/>
    <w:rsid w:val="004A21BF"/>
    <w:rsid w:val="004A48F2"/>
    <w:rsid w:val="004C184D"/>
    <w:rsid w:val="004C1E09"/>
    <w:rsid w:val="004C30C6"/>
    <w:rsid w:val="004C54BC"/>
    <w:rsid w:val="004D1B75"/>
    <w:rsid w:val="004D31ED"/>
    <w:rsid w:val="004F0DAD"/>
    <w:rsid w:val="004F16B2"/>
    <w:rsid w:val="004F7FD3"/>
    <w:rsid w:val="0050304B"/>
    <w:rsid w:val="0050540E"/>
    <w:rsid w:val="00505E75"/>
    <w:rsid w:val="00506940"/>
    <w:rsid w:val="005132C8"/>
    <w:rsid w:val="00514198"/>
    <w:rsid w:val="005141C1"/>
    <w:rsid w:val="0053018A"/>
    <w:rsid w:val="005402C3"/>
    <w:rsid w:val="0054702B"/>
    <w:rsid w:val="005538BE"/>
    <w:rsid w:val="00554540"/>
    <w:rsid w:val="00556B7E"/>
    <w:rsid w:val="00556CAF"/>
    <w:rsid w:val="005621D7"/>
    <w:rsid w:val="00570E4E"/>
    <w:rsid w:val="005731E0"/>
    <w:rsid w:val="005853C3"/>
    <w:rsid w:val="00586191"/>
    <w:rsid w:val="00595920"/>
    <w:rsid w:val="00595BD3"/>
    <w:rsid w:val="005A0810"/>
    <w:rsid w:val="005A2296"/>
    <w:rsid w:val="005A3349"/>
    <w:rsid w:val="005A3BE4"/>
    <w:rsid w:val="005A5146"/>
    <w:rsid w:val="005A7AF4"/>
    <w:rsid w:val="005B1E89"/>
    <w:rsid w:val="005B25CB"/>
    <w:rsid w:val="005B4BB2"/>
    <w:rsid w:val="005C060D"/>
    <w:rsid w:val="005C25CB"/>
    <w:rsid w:val="005C3632"/>
    <w:rsid w:val="005C3880"/>
    <w:rsid w:val="005C424F"/>
    <w:rsid w:val="005C6ABF"/>
    <w:rsid w:val="005C78A6"/>
    <w:rsid w:val="005D0D78"/>
    <w:rsid w:val="005D1191"/>
    <w:rsid w:val="005D234B"/>
    <w:rsid w:val="005D4642"/>
    <w:rsid w:val="005E1A45"/>
    <w:rsid w:val="005E2643"/>
    <w:rsid w:val="005E47CF"/>
    <w:rsid w:val="005F05C0"/>
    <w:rsid w:val="005F54CD"/>
    <w:rsid w:val="005F76B6"/>
    <w:rsid w:val="00603BCA"/>
    <w:rsid w:val="006108F4"/>
    <w:rsid w:val="00614CBD"/>
    <w:rsid w:val="00617666"/>
    <w:rsid w:val="00620D92"/>
    <w:rsid w:val="0063066F"/>
    <w:rsid w:val="00646AC9"/>
    <w:rsid w:val="00656D1B"/>
    <w:rsid w:val="006617F8"/>
    <w:rsid w:val="006626DC"/>
    <w:rsid w:val="006658DA"/>
    <w:rsid w:val="0067154E"/>
    <w:rsid w:val="00685B99"/>
    <w:rsid w:val="0068700D"/>
    <w:rsid w:val="0069427A"/>
    <w:rsid w:val="00696D4E"/>
    <w:rsid w:val="006A6219"/>
    <w:rsid w:val="006C0210"/>
    <w:rsid w:val="006C0D86"/>
    <w:rsid w:val="006D285F"/>
    <w:rsid w:val="006E1918"/>
    <w:rsid w:val="006F39CF"/>
    <w:rsid w:val="006F770B"/>
    <w:rsid w:val="00701750"/>
    <w:rsid w:val="00702DD1"/>
    <w:rsid w:val="0070331A"/>
    <w:rsid w:val="00705EC5"/>
    <w:rsid w:val="00710A54"/>
    <w:rsid w:val="00714660"/>
    <w:rsid w:val="00731D8F"/>
    <w:rsid w:val="00733C81"/>
    <w:rsid w:val="007511F0"/>
    <w:rsid w:val="007577D5"/>
    <w:rsid w:val="00761315"/>
    <w:rsid w:val="00764E25"/>
    <w:rsid w:val="0077317B"/>
    <w:rsid w:val="0077673A"/>
    <w:rsid w:val="00781305"/>
    <w:rsid w:val="007851B6"/>
    <w:rsid w:val="00790730"/>
    <w:rsid w:val="00792801"/>
    <w:rsid w:val="007A2DDC"/>
    <w:rsid w:val="007A38C9"/>
    <w:rsid w:val="007B0455"/>
    <w:rsid w:val="007B1822"/>
    <w:rsid w:val="007B362E"/>
    <w:rsid w:val="007B6A23"/>
    <w:rsid w:val="007C67BD"/>
    <w:rsid w:val="007C694C"/>
    <w:rsid w:val="007D06F2"/>
    <w:rsid w:val="007D3F12"/>
    <w:rsid w:val="007D69E1"/>
    <w:rsid w:val="007E04A1"/>
    <w:rsid w:val="007E4553"/>
    <w:rsid w:val="007F3747"/>
    <w:rsid w:val="007F382B"/>
    <w:rsid w:val="007F48D6"/>
    <w:rsid w:val="007F6652"/>
    <w:rsid w:val="00802183"/>
    <w:rsid w:val="008058FF"/>
    <w:rsid w:val="00813042"/>
    <w:rsid w:val="00823EB8"/>
    <w:rsid w:val="008254B3"/>
    <w:rsid w:val="00826E15"/>
    <w:rsid w:val="00832E77"/>
    <w:rsid w:val="00833701"/>
    <w:rsid w:val="00834415"/>
    <w:rsid w:val="00835210"/>
    <w:rsid w:val="008405FC"/>
    <w:rsid w:val="0084079B"/>
    <w:rsid w:val="00847EFE"/>
    <w:rsid w:val="008505E8"/>
    <w:rsid w:val="00852229"/>
    <w:rsid w:val="008565C8"/>
    <w:rsid w:val="00860C12"/>
    <w:rsid w:val="00863F8C"/>
    <w:rsid w:val="0087026F"/>
    <w:rsid w:val="00885DBC"/>
    <w:rsid w:val="00895DBD"/>
    <w:rsid w:val="008A2989"/>
    <w:rsid w:val="008C0406"/>
    <w:rsid w:val="008D17C2"/>
    <w:rsid w:val="008D4224"/>
    <w:rsid w:val="008D6D23"/>
    <w:rsid w:val="008D707F"/>
    <w:rsid w:val="008E4622"/>
    <w:rsid w:val="008F2FBE"/>
    <w:rsid w:val="008F5943"/>
    <w:rsid w:val="008F6DD0"/>
    <w:rsid w:val="008F6E19"/>
    <w:rsid w:val="00907DDB"/>
    <w:rsid w:val="00910839"/>
    <w:rsid w:val="00915129"/>
    <w:rsid w:val="009165AA"/>
    <w:rsid w:val="0092050C"/>
    <w:rsid w:val="009210F1"/>
    <w:rsid w:val="0092249C"/>
    <w:rsid w:val="009224FD"/>
    <w:rsid w:val="0093579D"/>
    <w:rsid w:val="009369CE"/>
    <w:rsid w:val="00940DDA"/>
    <w:rsid w:val="009417B5"/>
    <w:rsid w:val="0094596C"/>
    <w:rsid w:val="00950104"/>
    <w:rsid w:val="00950371"/>
    <w:rsid w:val="00950A0D"/>
    <w:rsid w:val="009561B7"/>
    <w:rsid w:val="009607EC"/>
    <w:rsid w:val="00963A8D"/>
    <w:rsid w:val="00964905"/>
    <w:rsid w:val="00964C3E"/>
    <w:rsid w:val="00967655"/>
    <w:rsid w:val="0097057B"/>
    <w:rsid w:val="00981C44"/>
    <w:rsid w:val="00982568"/>
    <w:rsid w:val="00991229"/>
    <w:rsid w:val="00994F20"/>
    <w:rsid w:val="009A2A58"/>
    <w:rsid w:val="009A59C8"/>
    <w:rsid w:val="009B564D"/>
    <w:rsid w:val="009C127A"/>
    <w:rsid w:val="009C3136"/>
    <w:rsid w:val="009C55F6"/>
    <w:rsid w:val="009D2D80"/>
    <w:rsid w:val="009D3455"/>
    <w:rsid w:val="009D61AD"/>
    <w:rsid w:val="009D6A63"/>
    <w:rsid w:val="009D6B6B"/>
    <w:rsid w:val="009E1BB7"/>
    <w:rsid w:val="009F7D2A"/>
    <w:rsid w:val="00A079DB"/>
    <w:rsid w:val="00A1475A"/>
    <w:rsid w:val="00A248CB"/>
    <w:rsid w:val="00A2773A"/>
    <w:rsid w:val="00A31259"/>
    <w:rsid w:val="00A35EB6"/>
    <w:rsid w:val="00A47B6F"/>
    <w:rsid w:val="00A53E70"/>
    <w:rsid w:val="00A559EA"/>
    <w:rsid w:val="00A564B1"/>
    <w:rsid w:val="00A66DEE"/>
    <w:rsid w:val="00A67F63"/>
    <w:rsid w:val="00A70382"/>
    <w:rsid w:val="00A72534"/>
    <w:rsid w:val="00A75A4F"/>
    <w:rsid w:val="00A8037D"/>
    <w:rsid w:val="00A830D0"/>
    <w:rsid w:val="00A84FE1"/>
    <w:rsid w:val="00AA70C8"/>
    <w:rsid w:val="00AB1B66"/>
    <w:rsid w:val="00AB57A7"/>
    <w:rsid w:val="00AB5EBB"/>
    <w:rsid w:val="00AC1305"/>
    <w:rsid w:val="00AD2C04"/>
    <w:rsid w:val="00AE159C"/>
    <w:rsid w:val="00AE65B0"/>
    <w:rsid w:val="00B05581"/>
    <w:rsid w:val="00B1259F"/>
    <w:rsid w:val="00B153A9"/>
    <w:rsid w:val="00B21D47"/>
    <w:rsid w:val="00B220AC"/>
    <w:rsid w:val="00B30823"/>
    <w:rsid w:val="00B42194"/>
    <w:rsid w:val="00B423B8"/>
    <w:rsid w:val="00B54299"/>
    <w:rsid w:val="00B61E9B"/>
    <w:rsid w:val="00B64868"/>
    <w:rsid w:val="00B6608A"/>
    <w:rsid w:val="00B747EA"/>
    <w:rsid w:val="00B869FD"/>
    <w:rsid w:val="00B87BD7"/>
    <w:rsid w:val="00B95D87"/>
    <w:rsid w:val="00B9618C"/>
    <w:rsid w:val="00BA4320"/>
    <w:rsid w:val="00BA5BB6"/>
    <w:rsid w:val="00BB10A5"/>
    <w:rsid w:val="00BB74C2"/>
    <w:rsid w:val="00BD1A29"/>
    <w:rsid w:val="00BE0095"/>
    <w:rsid w:val="00BE27EA"/>
    <w:rsid w:val="00BF0F82"/>
    <w:rsid w:val="00C13ED8"/>
    <w:rsid w:val="00C26814"/>
    <w:rsid w:val="00C2786E"/>
    <w:rsid w:val="00C4111E"/>
    <w:rsid w:val="00C4363B"/>
    <w:rsid w:val="00C44583"/>
    <w:rsid w:val="00C5327E"/>
    <w:rsid w:val="00C53E4C"/>
    <w:rsid w:val="00C63F1F"/>
    <w:rsid w:val="00C664DD"/>
    <w:rsid w:val="00C66B98"/>
    <w:rsid w:val="00C841BB"/>
    <w:rsid w:val="00C84785"/>
    <w:rsid w:val="00C84A48"/>
    <w:rsid w:val="00C84D67"/>
    <w:rsid w:val="00C9183F"/>
    <w:rsid w:val="00C93CDC"/>
    <w:rsid w:val="00C956D2"/>
    <w:rsid w:val="00CA0CFA"/>
    <w:rsid w:val="00CA2927"/>
    <w:rsid w:val="00CA5DA9"/>
    <w:rsid w:val="00CB0758"/>
    <w:rsid w:val="00CB1039"/>
    <w:rsid w:val="00CB7579"/>
    <w:rsid w:val="00CD00C1"/>
    <w:rsid w:val="00CD14A4"/>
    <w:rsid w:val="00CD1821"/>
    <w:rsid w:val="00CD1A77"/>
    <w:rsid w:val="00CD694B"/>
    <w:rsid w:val="00CE18AA"/>
    <w:rsid w:val="00CE2ED9"/>
    <w:rsid w:val="00CE5C0D"/>
    <w:rsid w:val="00CF4076"/>
    <w:rsid w:val="00CF45A4"/>
    <w:rsid w:val="00D0151E"/>
    <w:rsid w:val="00D166DD"/>
    <w:rsid w:val="00D2253B"/>
    <w:rsid w:val="00D22B53"/>
    <w:rsid w:val="00D3068A"/>
    <w:rsid w:val="00D338B1"/>
    <w:rsid w:val="00D35BC2"/>
    <w:rsid w:val="00D43E29"/>
    <w:rsid w:val="00D462FD"/>
    <w:rsid w:val="00D4678E"/>
    <w:rsid w:val="00D54BAD"/>
    <w:rsid w:val="00D613BA"/>
    <w:rsid w:val="00D64F73"/>
    <w:rsid w:val="00D65664"/>
    <w:rsid w:val="00D75793"/>
    <w:rsid w:val="00D81F39"/>
    <w:rsid w:val="00D9467E"/>
    <w:rsid w:val="00D97782"/>
    <w:rsid w:val="00DA68C0"/>
    <w:rsid w:val="00DB2DC3"/>
    <w:rsid w:val="00DC1CBA"/>
    <w:rsid w:val="00DC72BC"/>
    <w:rsid w:val="00DD1AC9"/>
    <w:rsid w:val="00DD5944"/>
    <w:rsid w:val="00DE05C8"/>
    <w:rsid w:val="00DE2706"/>
    <w:rsid w:val="00DE27BA"/>
    <w:rsid w:val="00DE3C2C"/>
    <w:rsid w:val="00DE643F"/>
    <w:rsid w:val="00DF00CA"/>
    <w:rsid w:val="00E00B70"/>
    <w:rsid w:val="00E121F6"/>
    <w:rsid w:val="00E15532"/>
    <w:rsid w:val="00E250D8"/>
    <w:rsid w:val="00E40038"/>
    <w:rsid w:val="00E40B88"/>
    <w:rsid w:val="00E44342"/>
    <w:rsid w:val="00E5501A"/>
    <w:rsid w:val="00E600CA"/>
    <w:rsid w:val="00E62108"/>
    <w:rsid w:val="00E67BAD"/>
    <w:rsid w:val="00E73DFC"/>
    <w:rsid w:val="00E77A86"/>
    <w:rsid w:val="00E84603"/>
    <w:rsid w:val="00E92D0A"/>
    <w:rsid w:val="00E9387B"/>
    <w:rsid w:val="00EA6301"/>
    <w:rsid w:val="00EB14CD"/>
    <w:rsid w:val="00EB49C2"/>
    <w:rsid w:val="00EB55E7"/>
    <w:rsid w:val="00EB5EA5"/>
    <w:rsid w:val="00EB78D5"/>
    <w:rsid w:val="00EC2032"/>
    <w:rsid w:val="00EC368F"/>
    <w:rsid w:val="00EC3A32"/>
    <w:rsid w:val="00ED6ED4"/>
    <w:rsid w:val="00EE2E43"/>
    <w:rsid w:val="00EE51A5"/>
    <w:rsid w:val="00EE563F"/>
    <w:rsid w:val="00EE5C5E"/>
    <w:rsid w:val="00EF4702"/>
    <w:rsid w:val="00EF660B"/>
    <w:rsid w:val="00F03372"/>
    <w:rsid w:val="00F04975"/>
    <w:rsid w:val="00F04EDB"/>
    <w:rsid w:val="00F1362A"/>
    <w:rsid w:val="00F24643"/>
    <w:rsid w:val="00F27337"/>
    <w:rsid w:val="00F30D19"/>
    <w:rsid w:val="00F344B9"/>
    <w:rsid w:val="00F34D74"/>
    <w:rsid w:val="00F3544C"/>
    <w:rsid w:val="00F431F8"/>
    <w:rsid w:val="00F5062C"/>
    <w:rsid w:val="00F5477A"/>
    <w:rsid w:val="00F6245C"/>
    <w:rsid w:val="00F856F6"/>
    <w:rsid w:val="00F903B1"/>
    <w:rsid w:val="00F96058"/>
    <w:rsid w:val="00F96553"/>
    <w:rsid w:val="00FA6D2E"/>
    <w:rsid w:val="00FA7475"/>
    <w:rsid w:val="00FB4796"/>
    <w:rsid w:val="00FB55A3"/>
    <w:rsid w:val="00FB7C5D"/>
    <w:rsid w:val="00FC1B75"/>
    <w:rsid w:val="00FD058F"/>
    <w:rsid w:val="00FD2675"/>
    <w:rsid w:val="00FD4E0B"/>
    <w:rsid w:val="00FE694E"/>
    <w:rsid w:val="00FF6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AC99B9E-DC4C-44C6-AA6E-A1774BC4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9C2"/>
    <w:pPr>
      <w:tabs>
        <w:tab w:val="center" w:pos="4252"/>
        <w:tab w:val="right" w:pos="8504"/>
      </w:tabs>
      <w:snapToGrid w:val="0"/>
    </w:pPr>
  </w:style>
  <w:style w:type="character" w:customStyle="1" w:styleId="a4">
    <w:name w:val="ヘッダー (文字)"/>
    <w:basedOn w:val="a0"/>
    <w:link w:val="a3"/>
    <w:uiPriority w:val="99"/>
    <w:rsid w:val="00EB49C2"/>
  </w:style>
  <w:style w:type="paragraph" w:styleId="a5">
    <w:name w:val="footer"/>
    <w:basedOn w:val="a"/>
    <w:link w:val="a6"/>
    <w:uiPriority w:val="99"/>
    <w:unhideWhenUsed/>
    <w:rsid w:val="00EB49C2"/>
    <w:pPr>
      <w:tabs>
        <w:tab w:val="center" w:pos="4252"/>
        <w:tab w:val="right" w:pos="8504"/>
      </w:tabs>
      <w:snapToGrid w:val="0"/>
    </w:pPr>
  </w:style>
  <w:style w:type="character" w:customStyle="1" w:styleId="a6">
    <w:name w:val="フッター (文字)"/>
    <w:basedOn w:val="a0"/>
    <w:link w:val="a5"/>
    <w:uiPriority w:val="99"/>
    <w:rsid w:val="00EB49C2"/>
  </w:style>
  <w:style w:type="paragraph" w:styleId="a7">
    <w:name w:val="Balloon Text"/>
    <w:basedOn w:val="a"/>
    <w:link w:val="a8"/>
    <w:uiPriority w:val="99"/>
    <w:semiHidden/>
    <w:unhideWhenUsed/>
    <w:rsid w:val="001B54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5456"/>
    <w:rPr>
      <w:rFonts w:asciiTheme="majorHAnsi" w:eastAsiaTheme="majorEastAsia" w:hAnsiTheme="majorHAnsi" w:cstheme="majorBidi"/>
      <w:sz w:val="18"/>
      <w:szCs w:val="18"/>
    </w:rPr>
  </w:style>
  <w:style w:type="table" w:styleId="a9">
    <w:name w:val="Table Grid"/>
    <w:basedOn w:val="a1"/>
    <w:uiPriority w:val="59"/>
    <w:rsid w:val="00F13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2218">
      <w:bodyDiv w:val="1"/>
      <w:marLeft w:val="0"/>
      <w:marRight w:val="0"/>
      <w:marTop w:val="0"/>
      <w:marBottom w:val="0"/>
      <w:divBdr>
        <w:top w:val="none" w:sz="0" w:space="0" w:color="auto"/>
        <w:left w:val="none" w:sz="0" w:space="0" w:color="auto"/>
        <w:bottom w:val="none" w:sz="0" w:space="0" w:color="auto"/>
        <w:right w:val="none" w:sz="0" w:space="0" w:color="auto"/>
      </w:divBdr>
    </w:div>
    <w:div w:id="947548014">
      <w:bodyDiv w:val="1"/>
      <w:marLeft w:val="0"/>
      <w:marRight w:val="0"/>
      <w:marTop w:val="0"/>
      <w:marBottom w:val="0"/>
      <w:divBdr>
        <w:top w:val="none" w:sz="0" w:space="0" w:color="auto"/>
        <w:left w:val="none" w:sz="0" w:space="0" w:color="auto"/>
        <w:bottom w:val="none" w:sz="0" w:space="0" w:color="auto"/>
        <w:right w:val="none" w:sz="0" w:space="0" w:color="auto"/>
      </w:divBdr>
    </w:div>
    <w:div w:id="167178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88CC0-BBCD-4548-BE9E-FAFC861A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1856</Words>
  <Characters>10585</Characters>
  <Application>Microsoft Office Word</Application>
  <DocSecurity>4</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貴之</dc:creator>
  <cp:keywords/>
  <dc:description/>
  <cp:lastModifiedBy>PC07</cp:lastModifiedBy>
  <cp:revision>2</cp:revision>
  <cp:lastPrinted>2017-08-24T02:09:00Z</cp:lastPrinted>
  <dcterms:created xsi:type="dcterms:W3CDTF">2017-09-27T04:06:00Z</dcterms:created>
  <dcterms:modified xsi:type="dcterms:W3CDTF">2017-09-27T04:06:00Z</dcterms:modified>
</cp:coreProperties>
</file>